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1F8" w:rsidRPr="00EB0F74" w:rsidRDefault="00A14B74" w:rsidP="00342CFB">
      <w:pPr>
        <w:tabs>
          <w:tab w:val="left" w:pos="381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6AE12" wp14:editId="241EC5C0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1F8" w:rsidRPr="00EB0F74">
        <w:rPr>
          <w:rFonts w:ascii="Times New Roman" w:hAnsi="Times New Roman" w:cs="Times New Roman"/>
          <w:sz w:val="28"/>
          <w:szCs w:val="28"/>
        </w:rPr>
        <w:br w:type="page"/>
      </w:r>
    </w:p>
    <w:p w:rsidR="00342CFB" w:rsidRDefault="00A14B74" w:rsidP="00A14B74">
      <w:pPr>
        <w:spacing w:after="0"/>
        <w:ind w:firstLine="70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547376" wp14:editId="2ADE2692">
            <wp:extent cx="6093460" cy="8618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</w:t>
      </w:r>
      <w:r w:rsidR="00342CF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 ИСХОДНЫЕ ДАННЫЕ И КОНЕЧНЫЙ РЕЗУЛЬТАТ ИЗУЧЕНИЯ ДИСЦИПЛИНЫ</w:t>
      </w:r>
      <w:bookmarkStart w:id="0" w:name="_Toc380504486"/>
      <w:bookmarkStart w:id="1" w:name="_Toc381095688"/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 (МОДУЛЯ)</w:t>
      </w:r>
    </w:p>
    <w:bookmarkEnd w:id="0"/>
    <w:bookmarkEnd w:id="1"/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1.1 Цель изучения дисциплины (модуля)</w:t>
      </w:r>
    </w:p>
    <w:p w:rsidR="0091509A" w:rsidRPr="00342CFB" w:rsidRDefault="00EB0F74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5229">
        <w:rPr>
          <w:rFonts w:ascii="Times New Roman" w:eastAsia="Times New Roman" w:hAnsi="Times New Roman" w:cs="Times New Roman"/>
          <w:sz w:val="24"/>
          <w:szCs w:val="24"/>
        </w:rPr>
        <w:t>Основной целью изучения дисциплины является формирование у будущих бакалавров с</w:t>
      </w:r>
      <w:r w:rsidRPr="00A152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пособностей</w:t>
      </w:r>
      <w:r w:rsidRPr="00994D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784C" w:rsidRPr="00342CFB">
        <w:rPr>
          <w:rFonts w:ascii="Times New Roman" w:eastAsia="Calibri" w:hAnsi="Times New Roman" w:cs="Times New Roman"/>
          <w:sz w:val="24"/>
          <w:szCs w:val="24"/>
        </w:rPr>
        <w:t>выполнять работы и управлять работами по созданию (модификации) и сопровождению ИС, автоматизирующих задачи организационного управления и бизнес-процессы</w:t>
      </w:r>
      <w:r w:rsidR="0091509A" w:rsidRPr="00342CF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1.2 Задачи дисциплины (модуля)</w:t>
      </w:r>
    </w:p>
    <w:p w:rsidR="0091509A" w:rsidRPr="00EB0F74" w:rsidRDefault="0091509A" w:rsidP="00EB0F74">
      <w:pPr>
        <w:pStyle w:val="a3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B0F74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знаний принципов и методов разработки моделей компонентов геоинформационных систем</w:t>
      </w:r>
      <w:r w:rsidR="004A784C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Pr="00EB0F7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1509A" w:rsidRPr="00EB0F74" w:rsidRDefault="0091509A" w:rsidP="00EB0F74">
      <w:pPr>
        <w:pStyle w:val="a3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B0F74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умений использования принципов и методов разработки моделей компонентов геоинформационным систем,  </w:t>
      </w:r>
    </w:p>
    <w:p w:rsidR="00477C19" w:rsidRPr="00EB0F74" w:rsidRDefault="0091509A" w:rsidP="00EB0F74">
      <w:pPr>
        <w:pStyle w:val="a3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B0F74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навыков использования принципов и методов разработки моделей компоне</w:t>
      </w:r>
      <w:r w:rsidR="009137EE" w:rsidRPr="00EB0F74">
        <w:rPr>
          <w:rFonts w:ascii="Times New Roman" w:eastAsia="Times New Roman" w:hAnsi="Times New Roman" w:cs="Times New Roman"/>
          <w:bCs/>
          <w:sz w:val="24"/>
          <w:szCs w:val="24"/>
        </w:rPr>
        <w:t>нтов геоинформационных систем.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1.3 Место дисциплины (модуля) в структуре ОП </w:t>
      </w:r>
      <w:proofErr w:type="gramStart"/>
      <w:r w:rsidRPr="00342CFB">
        <w:rPr>
          <w:rFonts w:ascii="Times New Roman" w:eastAsia="Calibri" w:hAnsi="Times New Roman" w:cs="Times New Roman"/>
          <w:b/>
          <w:sz w:val="24"/>
          <w:szCs w:val="24"/>
        </w:rPr>
        <w:t>ВО</w:t>
      </w:r>
      <w:proofErr w:type="gramEnd"/>
    </w:p>
    <w:p w:rsidR="00EB0F74" w:rsidRPr="00A15229" w:rsidRDefault="00EB0F74" w:rsidP="00EB0F74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5229">
        <w:rPr>
          <w:rFonts w:ascii="Times New Roman" w:eastAsia="Calibri" w:hAnsi="Times New Roman" w:cs="Times New Roman"/>
          <w:sz w:val="24"/>
          <w:szCs w:val="24"/>
        </w:rPr>
        <w:t xml:space="preserve">Дисциплина относится к части, формируемой участниками образовательных отношений, Блока 1. Дисциплины образовательной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направления подготовки</w:t>
      </w:r>
      <w:r w:rsidRPr="00A152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15229">
        <w:rPr>
          <w:rFonts w:ascii="Times New Roman" w:eastAsia="Calibri" w:hAnsi="Times New Roman" w:cs="Times New Roman"/>
          <w:sz w:val="24"/>
          <w:szCs w:val="24"/>
        </w:rPr>
        <w:t>и является элективной дисциплиной, определяющей ее предметно-тематическое содержание – направленность.</w:t>
      </w:r>
    </w:p>
    <w:p w:rsidR="00FC69F6" w:rsidRPr="00646F3E" w:rsidRDefault="00FC69F6" w:rsidP="00FC69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1.4 Объем дисциплины (модуля) и виды учебной работы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2CFB">
        <w:rPr>
          <w:rFonts w:ascii="Times New Roman" w:eastAsia="Times New Roman" w:hAnsi="Times New Roman" w:cs="Times New Roman"/>
          <w:bCs/>
          <w:sz w:val="24"/>
          <w:szCs w:val="24"/>
        </w:rPr>
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 представлены в таблице 1.1</w:t>
      </w: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0D1005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477C19" w:rsidP="00EB0F7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2CFB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1.1, </w:t>
      </w:r>
      <w:r w:rsidRPr="00342CFB">
        <w:rPr>
          <w:rFonts w:ascii="Times New Roman" w:eastAsia="Times New Roman" w:hAnsi="Times New Roman" w:cs="Times New Roman"/>
          <w:bCs/>
          <w:i/>
          <w:sz w:val="24"/>
          <w:szCs w:val="24"/>
        </w:rPr>
        <w:t>а</w:t>
      </w:r>
      <w:r w:rsidRPr="00342CFB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Объем дисциплины (модуля) для очной формы обучения</w:t>
      </w:r>
    </w:p>
    <w:tbl>
      <w:tblPr>
        <w:tblStyle w:val="ab"/>
        <w:tblpPr w:leftFromText="180" w:rightFromText="180" w:vertAnchor="text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850"/>
        <w:gridCol w:w="851"/>
        <w:gridCol w:w="1021"/>
      </w:tblGrid>
      <w:tr w:rsidR="000D1005" w:rsidRPr="000D1005" w:rsidTr="00EB0F74">
        <w:trPr>
          <w:trHeight w:val="416"/>
        </w:trPr>
        <w:tc>
          <w:tcPr>
            <w:tcW w:w="817" w:type="dxa"/>
            <w:vMerge w:val="restart"/>
            <w:textDirection w:val="btLr"/>
          </w:tcPr>
          <w:p w:rsidR="000D1005" w:rsidRPr="000D1005" w:rsidRDefault="000D1005" w:rsidP="000D100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.Семестр</w:t>
            </w:r>
          </w:p>
        </w:tc>
        <w:tc>
          <w:tcPr>
            <w:tcW w:w="1134" w:type="dxa"/>
            <w:vMerge w:val="restart"/>
            <w:textDirection w:val="btLr"/>
          </w:tcPr>
          <w:p w:rsidR="000D1005" w:rsidRPr="000D1005" w:rsidRDefault="000D1005" w:rsidP="000D100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Общая трудоемкость дисциплины (модуля), в ЗЕ/час</w:t>
            </w:r>
          </w:p>
        </w:tc>
        <w:tc>
          <w:tcPr>
            <w:tcW w:w="7967" w:type="dxa"/>
            <w:gridSpan w:val="12"/>
          </w:tcPr>
          <w:p w:rsidR="000D1005" w:rsidRPr="000D1005" w:rsidRDefault="000D1005" w:rsidP="000D10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Виды учебной работы</w:t>
            </w:r>
          </w:p>
        </w:tc>
      </w:tr>
      <w:tr w:rsidR="000D1005" w:rsidRPr="000D1005" w:rsidTr="000D1005">
        <w:trPr>
          <w:trHeight w:val="1266"/>
        </w:trPr>
        <w:tc>
          <w:tcPr>
            <w:tcW w:w="817" w:type="dxa"/>
            <w:vMerge/>
          </w:tcPr>
          <w:p w:rsidR="000D1005" w:rsidRPr="000D1005" w:rsidRDefault="000D1005" w:rsidP="000D100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005" w:rsidRPr="000D1005" w:rsidRDefault="000D1005" w:rsidP="000D1005">
            <w:pPr>
              <w:jc w:val="righ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  <w:gridSpan w:val="7"/>
          </w:tcPr>
          <w:p w:rsidR="000D1005" w:rsidRPr="000D1005" w:rsidRDefault="000D1005" w:rsidP="000D1005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Контактная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работа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обучающихся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преподавателем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видам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учебных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занятий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(аудиторная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работа),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</w:t>
            </w:r>
            <w:r w:rsidRPr="000D10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D10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т.ч.:</w:t>
            </w:r>
          </w:p>
        </w:tc>
        <w:tc>
          <w:tcPr>
            <w:tcW w:w="3856" w:type="dxa"/>
            <w:gridSpan w:val="5"/>
            <w:vAlign w:val="center"/>
          </w:tcPr>
          <w:p w:rsidR="000D1005" w:rsidRPr="000D1005" w:rsidRDefault="000D1005" w:rsidP="000D10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D100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0D100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обучающегося</w:t>
            </w:r>
            <w:proofErr w:type="gramEnd"/>
            <w:r w:rsidRPr="000D100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(внеаудиторная работа), в т.ч.:</w:t>
            </w:r>
          </w:p>
        </w:tc>
      </w:tr>
      <w:tr w:rsidR="000D1005" w:rsidRPr="000D1005" w:rsidTr="00EB0F74">
        <w:trPr>
          <w:cantSplit/>
          <w:trHeight w:val="3397"/>
        </w:trPr>
        <w:tc>
          <w:tcPr>
            <w:tcW w:w="817" w:type="dxa"/>
            <w:vMerge/>
          </w:tcPr>
          <w:p w:rsidR="000D1005" w:rsidRPr="000D1005" w:rsidRDefault="000D1005" w:rsidP="000D100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extDirection w:val="btLr"/>
          </w:tcPr>
          <w:p w:rsidR="000D1005" w:rsidRPr="000D1005" w:rsidRDefault="000D1005" w:rsidP="000D1005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Курсовая работа (консультация, защита)</w:t>
            </w:r>
          </w:p>
        </w:tc>
        <w:tc>
          <w:tcPr>
            <w:tcW w:w="567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Курсовой проект (консультации, защита)</w:t>
            </w:r>
          </w:p>
        </w:tc>
        <w:tc>
          <w:tcPr>
            <w:tcW w:w="567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перед экзаменом</w:t>
            </w:r>
          </w:p>
        </w:tc>
        <w:tc>
          <w:tcPr>
            <w:tcW w:w="709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Контактная работа на промежуточной аттестации</w:t>
            </w:r>
          </w:p>
        </w:tc>
        <w:tc>
          <w:tcPr>
            <w:tcW w:w="567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Курсовая работа (подготовка)</w:t>
            </w:r>
          </w:p>
        </w:tc>
        <w:tc>
          <w:tcPr>
            <w:tcW w:w="567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Курсовой проект (подготовка)</w:t>
            </w:r>
          </w:p>
        </w:tc>
        <w:tc>
          <w:tcPr>
            <w:tcW w:w="850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Проработка учебного материала (самоподготовка)</w:t>
            </w:r>
          </w:p>
        </w:tc>
        <w:tc>
          <w:tcPr>
            <w:tcW w:w="851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промежуточной аттестации</w:t>
            </w:r>
          </w:p>
        </w:tc>
        <w:tc>
          <w:tcPr>
            <w:tcW w:w="1021" w:type="dxa"/>
            <w:textDirection w:val="btLr"/>
            <w:vAlign w:val="center"/>
          </w:tcPr>
          <w:p w:rsidR="000D1005" w:rsidRPr="000D1005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D1005">
              <w:rPr>
                <w:rFonts w:ascii="Times New Roman" w:eastAsia="Calibri" w:hAnsi="Times New Roman" w:cs="Times New Roman"/>
                <w:sz w:val="24"/>
                <w:szCs w:val="24"/>
              </w:rPr>
              <w:t>Форма промежуточной аттестации</w:t>
            </w:r>
          </w:p>
        </w:tc>
      </w:tr>
      <w:tr w:rsidR="000D1005" w:rsidRPr="000D1005" w:rsidTr="000D1005">
        <w:tc>
          <w:tcPr>
            <w:tcW w:w="81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1134" w:type="dxa"/>
          </w:tcPr>
          <w:p w:rsidR="000D1005" w:rsidRPr="00EB0F74" w:rsidRDefault="000D1005" w:rsidP="00EB0F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3 ЗЕ/108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F74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F74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709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0,25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F74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F74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850" w:type="dxa"/>
          </w:tcPr>
          <w:p w:rsidR="000D1005" w:rsidRPr="00EB0F74" w:rsidRDefault="000D1005" w:rsidP="00EB0F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65,75</w:t>
            </w:r>
          </w:p>
        </w:tc>
        <w:tc>
          <w:tcPr>
            <w:tcW w:w="851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021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зачет</w:t>
            </w:r>
          </w:p>
        </w:tc>
      </w:tr>
      <w:tr w:rsidR="000D1005" w:rsidRPr="000D1005" w:rsidTr="000D1005">
        <w:tc>
          <w:tcPr>
            <w:tcW w:w="81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134" w:type="dxa"/>
          </w:tcPr>
          <w:p w:rsidR="000D1005" w:rsidRPr="00EB0F74" w:rsidRDefault="000D1005" w:rsidP="00EB0F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3 ЗЕ/108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0,25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0D1005" w:rsidRPr="00EB0F74" w:rsidRDefault="000D1005" w:rsidP="00EB0F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65,75</w:t>
            </w:r>
          </w:p>
        </w:tc>
        <w:tc>
          <w:tcPr>
            <w:tcW w:w="851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1021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зачет</w:t>
            </w:r>
          </w:p>
        </w:tc>
      </w:tr>
    </w:tbl>
    <w:p w:rsidR="000D1005" w:rsidRDefault="000D1005" w:rsidP="00342CF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1005" w:rsidRDefault="00477C19" w:rsidP="000D100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2CFB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1.1, </w:t>
      </w:r>
      <w:r w:rsidR="00F81BDC" w:rsidRPr="00342CFB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Pr="00342CFB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Объем дисциплины (модуля) для заочной формы обучения</w:t>
      </w:r>
    </w:p>
    <w:tbl>
      <w:tblPr>
        <w:tblStyle w:val="ab"/>
        <w:tblpPr w:leftFromText="180" w:rightFromText="180" w:vertAnchor="text" w:tblpXSpec="right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850"/>
        <w:gridCol w:w="851"/>
        <w:gridCol w:w="1021"/>
      </w:tblGrid>
      <w:tr w:rsidR="000D1005" w:rsidRPr="00EB0F74" w:rsidTr="00EB0F74">
        <w:trPr>
          <w:trHeight w:val="416"/>
        </w:trPr>
        <w:tc>
          <w:tcPr>
            <w:tcW w:w="817" w:type="dxa"/>
            <w:vMerge w:val="restart"/>
            <w:textDirection w:val="btLr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.Семестр</w:t>
            </w:r>
          </w:p>
        </w:tc>
        <w:tc>
          <w:tcPr>
            <w:tcW w:w="1134" w:type="dxa"/>
            <w:vMerge w:val="restart"/>
            <w:textDirection w:val="btLr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Общая трудоемкость дисциплины (модуля), в ЗЕ/час</w:t>
            </w:r>
          </w:p>
        </w:tc>
        <w:tc>
          <w:tcPr>
            <w:tcW w:w="7967" w:type="dxa"/>
            <w:gridSpan w:val="12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EB0F74">
              <w:rPr>
                <w:rFonts w:ascii="Times New Roman" w:eastAsia="Calibri" w:hAnsi="Times New Roman" w:cs="Times New Roman"/>
              </w:rPr>
              <w:t>Виды учебной работы</w:t>
            </w:r>
          </w:p>
        </w:tc>
      </w:tr>
      <w:tr w:rsidR="000D1005" w:rsidRPr="00EB0F74" w:rsidTr="00EB0F74">
        <w:trPr>
          <w:trHeight w:val="1266"/>
        </w:trPr>
        <w:tc>
          <w:tcPr>
            <w:tcW w:w="817" w:type="dxa"/>
            <w:vMerge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</w:tcPr>
          <w:p w:rsidR="000D1005" w:rsidRPr="00EB0F74" w:rsidRDefault="000D1005" w:rsidP="00EB0F74">
            <w:pPr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4111" w:type="dxa"/>
            <w:gridSpan w:val="7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  <w:b/>
                <w:i/>
              </w:rPr>
              <w:t>Контактная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работа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обучающихся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с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преподавателем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по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видам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учебных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занятий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(аудиторная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работа),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в</w:t>
            </w:r>
            <w:r w:rsidRPr="00EB0F74">
              <w:rPr>
                <w:rFonts w:ascii="Times New Roman" w:eastAsia="Calibri" w:hAnsi="Times New Roman" w:cs="Times New Roman"/>
                <w:i/>
              </w:rPr>
              <w:t xml:space="preserve"> </w:t>
            </w:r>
            <w:r w:rsidRPr="00EB0F74">
              <w:rPr>
                <w:rFonts w:ascii="Times New Roman" w:eastAsia="Calibri" w:hAnsi="Times New Roman" w:cs="Times New Roman"/>
                <w:b/>
                <w:i/>
              </w:rPr>
              <w:t>т.ч.:</w:t>
            </w:r>
          </w:p>
        </w:tc>
        <w:tc>
          <w:tcPr>
            <w:tcW w:w="3856" w:type="dxa"/>
            <w:gridSpan w:val="5"/>
            <w:vAlign w:val="center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Самостоятельная работа </w:t>
            </w:r>
            <w:proofErr w:type="gramStart"/>
            <w:r w:rsidRPr="00EB0F74">
              <w:rPr>
                <w:rFonts w:ascii="Times New Roman" w:eastAsia="Times New Roman" w:hAnsi="Times New Roman" w:cs="Times New Roman"/>
                <w:b/>
                <w:bCs/>
                <w:i/>
              </w:rPr>
              <w:t>обучающегося</w:t>
            </w:r>
            <w:proofErr w:type="gramEnd"/>
            <w:r w:rsidRPr="00EB0F7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(внеаудиторная работа), в т.ч.:</w:t>
            </w:r>
          </w:p>
        </w:tc>
      </w:tr>
      <w:tr w:rsidR="000D1005" w:rsidRPr="00EB0F74" w:rsidTr="00EB0F74">
        <w:trPr>
          <w:cantSplit/>
          <w:trHeight w:val="3386"/>
        </w:trPr>
        <w:tc>
          <w:tcPr>
            <w:tcW w:w="817" w:type="dxa"/>
            <w:vMerge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Практические занятия</w:t>
            </w:r>
          </w:p>
        </w:tc>
        <w:tc>
          <w:tcPr>
            <w:tcW w:w="567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Курсовая работа (консультация, защита)</w:t>
            </w:r>
          </w:p>
        </w:tc>
        <w:tc>
          <w:tcPr>
            <w:tcW w:w="567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Курсовой проект (консультации, защита)</w:t>
            </w:r>
          </w:p>
        </w:tc>
        <w:tc>
          <w:tcPr>
            <w:tcW w:w="567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Консультации перед экзаменом</w:t>
            </w:r>
          </w:p>
        </w:tc>
        <w:tc>
          <w:tcPr>
            <w:tcW w:w="709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Контактная работа на промежуточной аттестации</w:t>
            </w:r>
          </w:p>
        </w:tc>
        <w:tc>
          <w:tcPr>
            <w:tcW w:w="567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Курсовая работа (подготовка)</w:t>
            </w:r>
          </w:p>
        </w:tc>
        <w:tc>
          <w:tcPr>
            <w:tcW w:w="567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Курсовой проект (подготовка)</w:t>
            </w:r>
          </w:p>
        </w:tc>
        <w:tc>
          <w:tcPr>
            <w:tcW w:w="850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Проработка учебного материала (самоподготовка)</w:t>
            </w:r>
          </w:p>
        </w:tc>
        <w:tc>
          <w:tcPr>
            <w:tcW w:w="851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Подготовка к промежуточной аттестации</w:t>
            </w:r>
          </w:p>
        </w:tc>
        <w:tc>
          <w:tcPr>
            <w:tcW w:w="1021" w:type="dxa"/>
            <w:textDirection w:val="btLr"/>
          </w:tcPr>
          <w:p w:rsidR="000D1005" w:rsidRPr="00EB0F74" w:rsidRDefault="000D1005" w:rsidP="00EB0F74">
            <w:pPr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Calibri" w:hAnsi="Times New Roman" w:cs="Times New Roman"/>
              </w:rPr>
              <w:t>Форма промежуточной аттестации</w:t>
            </w:r>
          </w:p>
        </w:tc>
      </w:tr>
      <w:tr w:rsidR="000D1005" w:rsidRPr="00EB0F74" w:rsidTr="00EB0F74">
        <w:tc>
          <w:tcPr>
            <w:tcW w:w="81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1134" w:type="dxa"/>
          </w:tcPr>
          <w:p w:rsidR="000D1005" w:rsidRPr="00EB0F74" w:rsidRDefault="000D1005" w:rsidP="00EB0F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3 ЗЕ/108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F74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F74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709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0,25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F74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F74">
              <w:rPr>
                <w:rFonts w:ascii="Times New Roman" w:eastAsia="Times New Roman" w:hAnsi="Times New Roman" w:cs="Times New Roman"/>
                <w:bCs/>
                <w:color w:val="000000"/>
              </w:rPr>
              <w:t>-</w:t>
            </w:r>
          </w:p>
        </w:tc>
        <w:tc>
          <w:tcPr>
            <w:tcW w:w="850" w:type="dxa"/>
          </w:tcPr>
          <w:p w:rsidR="000D1005" w:rsidRPr="00EB0F74" w:rsidRDefault="000D1005" w:rsidP="00EB0F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83,75</w:t>
            </w:r>
          </w:p>
        </w:tc>
        <w:tc>
          <w:tcPr>
            <w:tcW w:w="851" w:type="dxa"/>
          </w:tcPr>
          <w:p w:rsidR="000D1005" w:rsidRPr="00EB0F74" w:rsidRDefault="001346BB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021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Cs/>
              </w:rPr>
              <w:t>зачет</w:t>
            </w:r>
          </w:p>
        </w:tc>
      </w:tr>
      <w:tr w:rsidR="000D1005" w:rsidRPr="00EB0F74" w:rsidTr="00EB0F74">
        <w:tc>
          <w:tcPr>
            <w:tcW w:w="81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Итого</w:t>
            </w:r>
          </w:p>
        </w:tc>
        <w:tc>
          <w:tcPr>
            <w:tcW w:w="1134" w:type="dxa"/>
          </w:tcPr>
          <w:p w:rsidR="000D1005" w:rsidRPr="00EB0F74" w:rsidRDefault="000D1005" w:rsidP="00EB0F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3 ЗЕ/108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709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0,25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567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850" w:type="dxa"/>
          </w:tcPr>
          <w:p w:rsidR="000D1005" w:rsidRPr="00EB0F74" w:rsidRDefault="000D1005" w:rsidP="00EB0F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83,75</w:t>
            </w:r>
          </w:p>
        </w:tc>
        <w:tc>
          <w:tcPr>
            <w:tcW w:w="851" w:type="dxa"/>
          </w:tcPr>
          <w:p w:rsidR="000D1005" w:rsidRPr="00EB0F74" w:rsidRDefault="001346BB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21" w:type="dxa"/>
          </w:tcPr>
          <w:p w:rsidR="000D1005" w:rsidRPr="00EB0F74" w:rsidRDefault="000D1005" w:rsidP="00EB0F7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B0F74">
              <w:rPr>
                <w:rFonts w:ascii="Times New Roman" w:eastAsia="Times New Roman" w:hAnsi="Times New Roman" w:cs="Times New Roman"/>
                <w:b/>
                <w:bCs/>
              </w:rPr>
              <w:t>зачет</w:t>
            </w:r>
          </w:p>
        </w:tc>
      </w:tr>
    </w:tbl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1.5 Перечень планируемых результатов </w:t>
      </w:r>
      <w:proofErr w:type="gramStart"/>
      <w:r w:rsidRPr="00342CFB">
        <w:rPr>
          <w:rFonts w:ascii="Times New Roman" w:eastAsia="Calibri" w:hAnsi="Times New Roman" w:cs="Times New Roman"/>
          <w:b/>
          <w:sz w:val="24"/>
          <w:szCs w:val="24"/>
        </w:rPr>
        <w:t>обучения по дисциплине</w:t>
      </w:r>
      <w:proofErr w:type="gramEnd"/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 (модулю)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Процесс изучения дисциплины направлен на формирование компетенций, представленных в таблице 1.2.</w:t>
      </w: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Таблица 1.2 – Формируемые компетенции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849"/>
        <w:gridCol w:w="3001"/>
        <w:gridCol w:w="3139"/>
        <w:gridCol w:w="2704"/>
      </w:tblGrid>
      <w:tr w:rsidR="00477C19" w:rsidRPr="00342CFB" w:rsidTr="009169CB">
        <w:trPr>
          <w:cantSplit/>
          <w:jc w:val="center"/>
        </w:trPr>
        <w:tc>
          <w:tcPr>
            <w:tcW w:w="438" w:type="pct"/>
            <w:vAlign w:val="center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1548" w:type="pct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компетенции </w:t>
            </w:r>
          </w:p>
        </w:tc>
        <w:tc>
          <w:tcPr>
            <w:tcW w:w="1619" w:type="pct"/>
            <w:vAlign w:val="center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Индикаторы достижения компетенций</w:t>
            </w:r>
          </w:p>
        </w:tc>
        <w:tc>
          <w:tcPr>
            <w:tcW w:w="1395" w:type="pct"/>
            <w:vAlign w:val="center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оценки</w:t>
            </w:r>
          </w:p>
        </w:tc>
      </w:tr>
      <w:tr w:rsidR="001346BB" w:rsidRPr="00342CFB" w:rsidTr="009169CB">
        <w:trPr>
          <w:cantSplit/>
          <w:jc w:val="center"/>
        </w:trPr>
        <w:tc>
          <w:tcPr>
            <w:tcW w:w="438" w:type="pct"/>
            <w:vMerge w:val="restart"/>
          </w:tcPr>
          <w:p w:rsidR="001346BB" w:rsidRPr="00342CFB" w:rsidRDefault="001346BB" w:rsidP="001346BB">
            <w:pPr>
              <w:tabs>
                <w:tab w:val="left" w:pos="8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ПК-1</w:t>
            </w:r>
          </w:p>
        </w:tc>
        <w:tc>
          <w:tcPr>
            <w:tcW w:w="1548" w:type="pct"/>
            <w:vMerge w:val="restart"/>
          </w:tcPr>
          <w:p w:rsidR="001346BB" w:rsidRPr="00342CFB" w:rsidRDefault="001346BB" w:rsidP="001346BB">
            <w:pPr>
              <w:tabs>
                <w:tab w:val="left" w:pos="8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работы и управлять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1619" w:type="pct"/>
          </w:tcPr>
          <w:p w:rsidR="001346BB" w:rsidRPr="00342CFB" w:rsidRDefault="001346BB" w:rsidP="001346BB">
            <w:pPr>
              <w:tabs>
                <w:tab w:val="left" w:pos="8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ПК-1.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342C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proofErr w:type="gramEnd"/>
            <w:r w:rsidRPr="00342CF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меет использовать ИС при решении автоматизирующих задач организационного управления и бизнес-процессы   </w:t>
            </w:r>
          </w:p>
        </w:tc>
        <w:tc>
          <w:tcPr>
            <w:tcW w:w="1395" w:type="pct"/>
          </w:tcPr>
          <w:p w:rsidR="001346BB" w:rsidRPr="00342CFB" w:rsidRDefault="001346BB" w:rsidP="001346BB">
            <w:pPr>
              <w:tabs>
                <w:tab w:val="left" w:pos="8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</w:tr>
      <w:tr w:rsidR="001346BB" w:rsidRPr="00342CFB" w:rsidTr="009169CB">
        <w:trPr>
          <w:cantSplit/>
          <w:jc w:val="center"/>
        </w:trPr>
        <w:tc>
          <w:tcPr>
            <w:tcW w:w="438" w:type="pct"/>
            <w:vMerge/>
          </w:tcPr>
          <w:p w:rsidR="001346BB" w:rsidRPr="00342CFB" w:rsidRDefault="001346BB" w:rsidP="001346BB">
            <w:pPr>
              <w:tabs>
                <w:tab w:val="left" w:pos="8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48" w:type="pct"/>
            <w:vMerge/>
          </w:tcPr>
          <w:p w:rsidR="001346BB" w:rsidRPr="00342CFB" w:rsidRDefault="001346BB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pct"/>
          </w:tcPr>
          <w:p w:rsidR="001346BB" w:rsidRPr="00342CFB" w:rsidRDefault="001346BB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ПК-1.2</w:t>
            </w:r>
            <w:proofErr w:type="gramStart"/>
            <w:r w:rsidRPr="00342C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меет использовать ИС при решении автоматизирующих задач организационного управления и бизнес-процессы</w:t>
            </w:r>
          </w:p>
        </w:tc>
        <w:tc>
          <w:tcPr>
            <w:tcW w:w="1395" w:type="pct"/>
          </w:tcPr>
          <w:p w:rsidR="001346BB" w:rsidRPr="00342CFB" w:rsidRDefault="001346BB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отчет по лабораторной работе, отчет по практическому занятию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зачет</w:t>
            </w:r>
          </w:p>
          <w:p w:rsidR="001346BB" w:rsidRPr="00342CFB" w:rsidRDefault="001346BB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346BB" w:rsidRPr="00342CFB" w:rsidTr="009169CB">
        <w:trPr>
          <w:cantSplit/>
          <w:jc w:val="center"/>
        </w:trPr>
        <w:tc>
          <w:tcPr>
            <w:tcW w:w="438" w:type="pct"/>
            <w:vMerge/>
          </w:tcPr>
          <w:p w:rsidR="001346BB" w:rsidRPr="00342CFB" w:rsidRDefault="001346BB" w:rsidP="001346BB">
            <w:pPr>
              <w:tabs>
                <w:tab w:val="left" w:pos="8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48" w:type="pct"/>
            <w:vMerge/>
          </w:tcPr>
          <w:p w:rsidR="001346BB" w:rsidRPr="00342CFB" w:rsidRDefault="001346BB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pct"/>
          </w:tcPr>
          <w:p w:rsidR="001346BB" w:rsidRPr="00342CFB" w:rsidRDefault="001346BB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ПК-1.3 </w:t>
            </w: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имеет навыки использования ИС при решении автоматизирующих задач организационного управления и бизнес-процессы</w:t>
            </w:r>
          </w:p>
        </w:tc>
        <w:tc>
          <w:tcPr>
            <w:tcW w:w="1395" w:type="pct"/>
          </w:tcPr>
          <w:p w:rsidR="001346BB" w:rsidRPr="00342CFB" w:rsidRDefault="001346BB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 з</w:t>
            </w: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ачет</w:t>
            </w:r>
          </w:p>
        </w:tc>
      </w:tr>
    </w:tbl>
    <w:p w:rsidR="00477C19" w:rsidRPr="00342CFB" w:rsidRDefault="00477C19" w:rsidP="00342CFB">
      <w:pPr>
        <w:pageBreakBefore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342CF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2 СОДЕРЖАНИЕ ДИСЦИПЛИНЫ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bookmarkStart w:id="2" w:name="_Toc380504494"/>
      <w:bookmarkStart w:id="3" w:name="_Toc381095696"/>
      <w:r w:rsidRPr="00342C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2.1 Структура 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дисциплины</w:t>
      </w:r>
      <w:bookmarkEnd w:id="2"/>
      <w:bookmarkEnd w:id="3"/>
      <w:r w:rsidRPr="00342C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(модуля)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Содержание дисциплины (модуля), структурированное по темам (разделам), с указанием отведенного на них количества академических часов и видов учебных занятий приведены в таблице 2.1.</w:t>
      </w:r>
      <w:proofErr w:type="gramEnd"/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Таблица 2.1 – Разделы дисциплины и виды занятий</w:t>
      </w:r>
    </w:p>
    <w:tbl>
      <w:tblPr>
        <w:tblStyle w:val="ab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49"/>
        <w:gridCol w:w="970"/>
        <w:gridCol w:w="969"/>
        <w:gridCol w:w="969"/>
        <w:gridCol w:w="969"/>
        <w:gridCol w:w="967"/>
      </w:tblGrid>
      <w:tr w:rsidR="00477C19" w:rsidRPr="001346BB" w:rsidTr="00205428">
        <w:trPr>
          <w:cantSplit/>
          <w:trHeight w:hRule="exact" w:val="1928"/>
          <w:jc w:val="center"/>
        </w:trPr>
        <w:tc>
          <w:tcPr>
            <w:tcW w:w="2501" w:type="pct"/>
            <w:vMerge w:val="restart"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500" w:type="pct"/>
            <w:vMerge w:val="restart"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00" w:type="pct"/>
            <w:gridSpan w:val="3"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Контактная работа обучающихся с преподавателем по видам учебных занятий (без промежуточной аттестации) (в час)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работа (проработка учебного </w:t>
            </w:r>
            <w:r w:rsidRPr="001346BB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материала (самоподготовка))</w:t>
            </w:r>
          </w:p>
        </w:tc>
      </w:tr>
      <w:tr w:rsidR="00477C19" w:rsidRPr="001346BB" w:rsidTr="00205428">
        <w:trPr>
          <w:cantSplit/>
          <w:trHeight w:hRule="exact" w:val="1361"/>
          <w:jc w:val="center"/>
        </w:trPr>
        <w:tc>
          <w:tcPr>
            <w:tcW w:w="2501" w:type="pct"/>
            <w:vMerge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vMerge/>
            <w:textDirection w:val="btLr"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extDirection w:val="btLr"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00" w:type="pct"/>
            <w:textDirection w:val="btLr"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</w:t>
            </w: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ные работы</w:t>
            </w:r>
          </w:p>
        </w:tc>
        <w:tc>
          <w:tcPr>
            <w:tcW w:w="500" w:type="pct"/>
            <w:textDirection w:val="btLr"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</w:t>
            </w: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ские занятия</w:t>
            </w:r>
          </w:p>
        </w:tc>
        <w:tc>
          <w:tcPr>
            <w:tcW w:w="499" w:type="pct"/>
            <w:vMerge/>
            <w:vAlign w:val="center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5428" w:rsidRPr="001346BB" w:rsidTr="00205428">
        <w:trPr>
          <w:cantSplit/>
          <w:trHeight w:hRule="exact" w:val="517"/>
          <w:jc w:val="center"/>
        </w:trPr>
        <w:tc>
          <w:tcPr>
            <w:tcW w:w="5000" w:type="pct"/>
            <w:gridSpan w:val="6"/>
            <w:vAlign w:val="center"/>
          </w:tcPr>
          <w:p w:rsidR="00205428" w:rsidRPr="001346BB" w:rsidRDefault="00CC71E9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семестр</w:t>
            </w:r>
          </w:p>
        </w:tc>
      </w:tr>
      <w:tr w:rsidR="009F3C43" w:rsidRPr="001346BB" w:rsidTr="009F3C43">
        <w:trPr>
          <w:jc w:val="center"/>
        </w:trPr>
        <w:tc>
          <w:tcPr>
            <w:tcW w:w="5000" w:type="pct"/>
            <w:gridSpan w:val="6"/>
          </w:tcPr>
          <w:p w:rsidR="009F3C43" w:rsidRPr="001346BB" w:rsidRDefault="009F3C43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Основы базовых и геоинформационных технологий</w:t>
            </w:r>
          </w:p>
        </w:tc>
      </w:tr>
      <w:tr w:rsidR="009F3C43" w:rsidRPr="001346BB" w:rsidTr="00205428">
        <w:trPr>
          <w:jc w:val="center"/>
        </w:trPr>
        <w:tc>
          <w:tcPr>
            <w:tcW w:w="2501" w:type="pct"/>
          </w:tcPr>
          <w:p w:rsidR="009F3C43" w:rsidRPr="001346BB" w:rsidRDefault="009F3C43" w:rsidP="00134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Тема 1.1 Основы базовых информационных процессов и технологий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9F3C43" w:rsidRPr="001346BB" w:rsidTr="00205428">
        <w:trPr>
          <w:jc w:val="center"/>
        </w:trPr>
        <w:tc>
          <w:tcPr>
            <w:tcW w:w="2501" w:type="pct"/>
          </w:tcPr>
          <w:p w:rsidR="009F3C43" w:rsidRPr="001346BB" w:rsidRDefault="009F3C43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Тема 1.2 Представление данных в геоинформационных системах (ГИС)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77C19" w:rsidRPr="001346BB" w:rsidTr="00205428">
        <w:trPr>
          <w:jc w:val="center"/>
        </w:trPr>
        <w:tc>
          <w:tcPr>
            <w:tcW w:w="2501" w:type="pct"/>
          </w:tcPr>
          <w:p w:rsidR="00477C19" w:rsidRPr="001346BB" w:rsidRDefault="009F3C43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Тема 1.3 Ввод данных в ГИС</w:t>
            </w:r>
          </w:p>
        </w:tc>
        <w:tc>
          <w:tcPr>
            <w:tcW w:w="500" w:type="pct"/>
          </w:tcPr>
          <w:p w:rsidR="00477C19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0" w:type="pct"/>
          </w:tcPr>
          <w:p w:rsidR="00477C19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477C19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477C19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</w:tcPr>
          <w:p w:rsidR="00477C19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9163D"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9F3C43" w:rsidRPr="001346BB" w:rsidTr="009F3C43">
        <w:trPr>
          <w:jc w:val="center"/>
        </w:trPr>
        <w:tc>
          <w:tcPr>
            <w:tcW w:w="5000" w:type="pct"/>
            <w:gridSpan w:val="6"/>
          </w:tcPr>
          <w:p w:rsidR="009F3C43" w:rsidRPr="001346BB" w:rsidRDefault="009F3C43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Инструментальные системы и БД</w:t>
            </w:r>
          </w:p>
        </w:tc>
      </w:tr>
      <w:tr w:rsidR="009F3C43" w:rsidRPr="001346BB" w:rsidTr="00205428">
        <w:trPr>
          <w:jc w:val="center"/>
        </w:trPr>
        <w:tc>
          <w:tcPr>
            <w:tcW w:w="2501" w:type="pct"/>
          </w:tcPr>
          <w:p w:rsidR="009F3C43" w:rsidRPr="001346BB" w:rsidRDefault="009F3C43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Тема 2.1 Система управления пространственными базами данных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9F3C43" w:rsidRPr="001346BB" w:rsidTr="00205428">
        <w:trPr>
          <w:jc w:val="center"/>
        </w:trPr>
        <w:tc>
          <w:tcPr>
            <w:tcW w:w="2501" w:type="pct"/>
          </w:tcPr>
          <w:p w:rsidR="009F3C43" w:rsidRPr="001346BB" w:rsidRDefault="009F3C43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Тема 2.2 Инструментальные  системы ГИС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13,75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</w:tcPr>
          <w:p w:rsidR="009F3C43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7,5</w:t>
            </w:r>
          </w:p>
        </w:tc>
      </w:tr>
      <w:tr w:rsidR="009424FB" w:rsidRPr="001346BB" w:rsidTr="009424FB">
        <w:trPr>
          <w:jc w:val="center"/>
        </w:trPr>
        <w:tc>
          <w:tcPr>
            <w:tcW w:w="5000" w:type="pct"/>
            <w:gridSpan w:val="6"/>
          </w:tcPr>
          <w:p w:rsidR="009424FB" w:rsidRPr="001346BB" w:rsidRDefault="009424FB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3. Пространственный анализ и моделирование в ГИС</w:t>
            </w:r>
          </w:p>
        </w:tc>
      </w:tr>
      <w:tr w:rsidR="00477C19" w:rsidRPr="001346BB" w:rsidTr="00205428">
        <w:trPr>
          <w:jc w:val="center"/>
        </w:trPr>
        <w:tc>
          <w:tcPr>
            <w:tcW w:w="2501" w:type="pct"/>
          </w:tcPr>
          <w:p w:rsidR="00477C19" w:rsidRPr="001346BB" w:rsidRDefault="009F3C43" w:rsidP="001346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Тема 3.1 Пространственный анализ</w:t>
            </w:r>
          </w:p>
        </w:tc>
        <w:tc>
          <w:tcPr>
            <w:tcW w:w="500" w:type="pct"/>
          </w:tcPr>
          <w:p w:rsidR="00477C19" w:rsidRPr="001346BB" w:rsidRDefault="00CC71E9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0" w:type="pct"/>
          </w:tcPr>
          <w:p w:rsidR="00477C19" w:rsidRPr="001346BB" w:rsidRDefault="009169C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0" w:type="pct"/>
          </w:tcPr>
          <w:p w:rsidR="00477C19" w:rsidRPr="001346BB" w:rsidRDefault="009169C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0" w:type="pct"/>
          </w:tcPr>
          <w:p w:rsidR="00477C19" w:rsidRPr="001346BB" w:rsidRDefault="009169CB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" w:type="pct"/>
          </w:tcPr>
          <w:p w:rsidR="00477C19" w:rsidRPr="001346BB" w:rsidRDefault="00E9163D" w:rsidP="00134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77C19" w:rsidRPr="001346BB" w:rsidTr="00205428">
        <w:trPr>
          <w:jc w:val="center"/>
        </w:trPr>
        <w:tc>
          <w:tcPr>
            <w:tcW w:w="2501" w:type="pct"/>
          </w:tcPr>
          <w:p w:rsidR="00477C19" w:rsidRPr="001346BB" w:rsidRDefault="00477C19" w:rsidP="001346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500" w:type="pct"/>
          </w:tcPr>
          <w:p w:rsidR="00477C19" w:rsidRPr="001346BB" w:rsidRDefault="00EE1EEA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CC71E9"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7,75</w:t>
            </w:r>
          </w:p>
        </w:tc>
        <w:tc>
          <w:tcPr>
            <w:tcW w:w="500" w:type="pct"/>
          </w:tcPr>
          <w:p w:rsidR="00477C19" w:rsidRPr="001346BB" w:rsidRDefault="00E9163D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00" w:type="pct"/>
          </w:tcPr>
          <w:p w:rsidR="00477C19" w:rsidRPr="001346BB" w:rsidRDefault="00E9163D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00" w:type="pct"/>
          </w:tcPr>
          <w:p w:rsidR="00477C19" w:rsidRPr="001346BB" w:rsidRDefault="00E9163D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99" w:type="pct"/>
          </w:tcPr>
          <w:p w:rsidR="00477C19" w:rsidRPr="001346BB" w:rsidRDefault="00E9163D" w:rsidP="00134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65,75</w:t>
            </w:r>
          </w:p>
        </w:tc>
      </w:tr>
    </w:tbl>
    <w:p w:rsidR="009F3C43" w:rsidRPr="00342CFB" w:rsidRDefault="009F3C43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2.2 </w:t>
      </w:r>
      <w:r w:rsidRPr="00342C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Содержание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 разделов дисциплины (модуля)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t>Раздел 1. Основы базовых и геоинформационных технологий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t>Тема 1.1 Основы базовых информационных процессов и технологий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Введение, основные понятия. Новые информационные технологии. ГИС среди информационных технологий. История развития геоинформационных систем. Классификация. Информация и данные. Предметная область геоинформационных систем. Роль и место ГИС в автоматизированных системах. Пользователи ГИС. Основные требования к геоинформационным системам. Преимущества и недостатки </w:t>
      </w:r>
      <w:r w:rsidRPr="00342CFB">
        <w:rPr>
          <w:rFonts w:ascii="Times New Roman" w:eastAsia="Calibri" w:hAnsi="Times New Roman" w:cs="Times New Roman"/>
          <w:sz w:val="24"/>
          <w:szCs w:val="24"/>
        </w:rPr>
        <w:lastRenderedPageBreak/>
        <w:t>инструментальных средств ГИС. Основные компоненты геоинформационных систем. ГИС как информационная модель предметной области.  Архитектура ГИС.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t>Тема 1.2 Представление данных в геоинформационных системах (ГИС)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Представление пространственных  данных в ГИС. Шкалы измерений. Пространственные координаты. Форма и размеры Земли. Номенклатура и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разграфка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топографических карт. Масштабы карт. Проекции и проекционные преобразования. 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Графическое представление объектов. Структуры данных. Растровые и векторные модели представления данных. Преимущества и недостатки моделей представления данных. Сжатие растровых и векторных данных. Методы сжатия. Топологические модели. Векторная модель для представления поверхности.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t>Тема 1.3 Ввод данных в ГИС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Методы ввода данных в ГИС. Ввод данных с помощью дигитайзера. Характеристики. Сканирование. Ошибки при вводе данных. Графические ошибки. Примеры графических ошибок.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Псевдоузлы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. Артефакты. Осколочные полигоны.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Конфляция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>. Атрибутивные ошибки.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Система GPS и ее использование.  История возникновения GPS. Назначение системы и решаемые задачи. Общие принципы определения координат с помощью GPS. Отечественный аналог ГЛОНАСС. Состав систем. Космический сегмент, сегмент управления, аппаратура потребителя. Способы наблюдения. Источники ошибок. Использование системы GPS и ГЛОНАСС в народном хозяйстве.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t>Раздел 2. Инструментальные системы и БД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t>Тема 2.1 Система управления пространственными базами данных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Типы пространственных данных. Операции над пространственными объектами. Проектирование базы данных. Модель сущность-связь. Реляционная модель отображения пространственных данных. Стандартные языки запросов к базам данных. Примеры запросов на языке SQL. Расширение SQL для пространственных данных. Операции, входящие в стандарт OGIS-1999. Примеры пространственных запросов.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t>Тема 2.2 Инструментальные  системы ГИС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Гибридные и интегрированные системы. Инструментальные системы. Возможности инструментальных систем. Предметная область систем. Интерфейсы пользователей. Системы: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MapInfo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ArcInfo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ArcView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Panorama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, ER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Mapper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ArGIS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ArcCAD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ГеоДраф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ГеоГраф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и др.  Открытые системы.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t>Раздел 3. Пространственный анализ и моделирование в ГИС</w:t>
      </w:r>
    </w:p>
    <w:p w:rsidR="00AB3C31" w:rsidRPr="001346B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46B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 3.1 Пространственный анализ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Математические модели, используемые при пространственном анализе в ГИС. Вопросы, на которые отвечает ГИС. Точечные, линейные и площадные объекты в ГИС. Поиск объектов в ГИС. Анализ линейных и площадных объектов. Характеристики полигонов.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Центройды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и центры масс. 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Измерения в ГИС. Измерения линейных объектов. Измерения полигонов. Мера формы полигона. Функция Эйлера. Мера выпуклости полигона. Измерение расстояний. Евклидово и неэвклидово расстояние. Манхэттенское расстояние.  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Поверхности. Параметры, определяющие поверхности. Статистические поверхности. Определение высот. Подходы к выбору точек измерений.  Методы представления цифровых моделей рельефа. Модель TIN. Преобразование точечных значений в </w:t>
      </w: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непрерывные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. Интерполяция. Методы ОВР, тренда. Крекинг.  Вычисление объема, ограниченного поверхностью. </w:t>
      </w:r>
    </w:p>
    <w:p w:rsidR="00AB3C31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Пространственные распределения. Виды пространственных распределений. Распределение точечных объектов, распределение линий и полигонов. Полигоны Тиссена. Направленность линейных и площадных объектов. Модели гравитации. Наложение покрытий. </w:t>
      </w:r>
    </w:p>
    <w:p w:rsidR="00AB3C31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2.3 Курсовая работа (курсовой проект)</w:t>
      </w:r>
    </w:p>
    <w:p w:rsidR="00CC71E9" w:rsidRPr="00342CFB" w:rsidRDefault="00AB3C31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Курсовой проект и курсовая работа по дисциплине «Геоинформационные системы» учебным планом не предусмотрены.</w:t>
      </w:r>
    </w:p>
    <w:p w:rsidR="00A825A3" w:rsidRPr="00342CFB" w:rsidRDefault="00A825A3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C19" w:rsidRPr="001346BB" w:rsidRDefault="00477C19" w:rsidP="001346BB">
      <w:pPr>
        <w:jc w:val="both"/>
        <w:rPr>
          <w:rFonts w:ascii="Times New Roman" w:hAnsi="Times New Roman" w:cs="Times New Roman"/>
          <w:b/>
          <w:kern w:val="32"/>
          <w:sz w:val="24"/>
          <w:szCs w:val="24"/>
        </w:rPr>
      </w:pPr>
      <w:r w:rsidRPr="001346BB">
        <w:rPr>
          <w:rFonts w:ascii="Times New Roman" w:hAnsi="Times New Roman" w:cs="Times New Roman"/>
          <w:b/>
          <w:kern w:val="32"/>
          <w:sz w:val="24"/>
          <w:szCs w:val="24"/>
        </w:rPr>
        <w:t>3 ОЦЕНОЧНЫЕ МАТЕРИАЛЫ И МЕТОДИЧЕСКИЕ РЕКОМЕНДАЦИИ ПО ОСВОЕНИЮ ДИСЦИПЛИНЫ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3.1 Содержание оценочных средств и их соответствие запланированным результатам обучения 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Текущий контроль успеваемости обеспечивает оценивание хода освоения дисциплины (модуля). Содержание оценочных материалов текущего контроля представлено в таблице 3.1.</w:t>
      </w: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Таблица 3.1 – Оценочные материалы текущего контроля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23"/>
        <w:gridCol w:w="5279"/>
        <w:gridCol w:w="1991"/>
      </w:tblGrid>
      <w:tr w:rsidR="00477C19" w:rsidRPr="00342CFB" w:rsidTr="00477C19">
        <w:trPr>
          <w:cantSplit/>
          <w:trHeight w:hRule="exact" w:val="980"/>
          <w:jc w:val="center"/>
        </w:trPr>
        <w:tc>
          <w:tcPr>
            <w:tcW w:w="1250" w:type="pct"/>
            <w:shd w:val="clear" w:color="auto" w:fill="auto"/>
            <w:vAlign w:val="center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Виды учебных занятий</w:t>
            </w:r>
          </w:p>
        </w:tc>
        <w:tc>
          <w:tcPr>
            <w:tcW w:w="2723" w:type="pct"/>
            <w:shd w:val="clear" w:color="auto" w:fill="auto"/>
            <w:vAlign w:val="center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оценочного средства текущего контроля</w:t>
            </w:r>
          </w:p>
        </w:tc>
        <w:tc>
          <w:tcPr>
            <w:tcW w:w="1027" w:type="pct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Times New Roman" w:hAnsi="Times New Roman" w:cs="Times New Roman"/>
                <w:sz w:val="24"/>
                <w:szCs w:val="24"/>
              </w:rPr>
              <w:t>Код и индикатор достижения компетенции</w:t>
            </w:r>
          </w:p>
        </w:tc>
      </w:tr>
      <w:tr w:rsidR="0031687A" w:rsidRPr="00342CFB" w:rsidTr="00477C19">
        <w:trPr>
          <w:cantSplit/>
          <w:jc w:val="center"/>
        </w:trPr>
        <w:tc>
          <w:tcPr>
            <w:tcW w:w="1250" w:type="pct"/>
            <w:shd w:val="clear" w:color="auto" w:fill="auto"/>
          </w:tcPr>
          <w:p w:rsidR="0031687A" w:rsidRPr="00342CFB" w:rsidRDefault="0031687A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2723" w:type="pct"/>
            <w:shd w:val="clear" w:color="auto" w:fill="auto"/>
          </w:tcPr>
          <w:p w:rsidR="0031687A" w:rsidRPr="00342CFB" w:rsidRDefault="0031687A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 текущего контроля по разделам дисциплины, вопросы на занятиях</w:t>
            </w:r>
          </w:p>
        </w:tc>
        <w:tc>
          <w:tcPr>
            <w:tcW w:w="1027" w:type="pct"/>
          </w:tcPr>
          <w:p w:rsidR="0031687A" w:rsidRPr="00EC3DD8" w:rsidRDefault="0031687A" w:rsidP="0013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3D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ПК-1</w:t>
            </w:r>
          </w:p>
        </w:tc>
      </w:tr>
      <w:tr w:rsidR="0031687A" w:rsidRPr="00342CFB" w:rsidTr="00477C19">
        <w:trPr>
          <w:cantSplit/>
          <w:jc w:val="center"/>
        </w:trPr>
        <w:tc>
          <w:tcPr>
            <w:tcW w:w="1250" w:type="pct"/>
            <w:shd w:val="clear" w:color="auto" w:fill="auto"/>
          </w:tcPr>
          <w:p w:rsidR="0031687A" w:rsidRPr="00342CFB" w:rsidRDefault="0031687A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Лабораторные работы</w:t>
            </w:r>
          </w:p>
        </w:tc>
        <w:tc>
          <w:tcPr>
            <w:tcW w:w="2723" w:type="pct"/>
            <w:shd w:val="clear" w:color="auto" w:fill="auto"/>
          </w:tcPr>
          <w:p w:rsidR="0031687A" w:rsidRPr="00342CFB" w:rsidRDefault="0031687A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 по </w:t>
            </w:r>
            <w:r w:rsidRPr="00342CF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лабораторным работам</w:t>
            </w:r>
          </w:p>
        </w:tc>
        <w:tc>
          <w:tcPr>
            <w:tcW w:w="1027" w:type="pct"/>
          </w:tcPr>
          <w:p w:rsidR="0031687A" w:rsidRPr="00EC3DD8" w:rsidRDefault="0031687A" w:rsidP="0013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9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ПК-1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.1,</w:t>
            </w:r>
            <w:r>
              <w:t xml:space="preserve"> </w:t>
            </w:r>
            <w:r w:rsidRPr="00CD74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CD74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</w:t>
            </w:r>
            <w:r w:rsidR="001346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</w:tr>
      <w:tr w:rsidR="0031687A" w:rsidRPr="00342CFB" w:rsidTr="00477C19">
        <w:trPr>
          <w:cantSplit/>
          <w:jc w:val="center"/>
        </w:trPr>
        <w:tc>
          <w:tcPr>
            <w:tcW w:w="1250" w:type="pct"/>
            <w:shd w:val="clear" w:color="auto" w:fill="auto"/>
          </w:tcPr>
          <w:p w:rsidR="0031687A" w:rsidRPr="00342CFB" w:rsidRDefault="0031687A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23" w:type="pct"/>
            <w:shd w:val="clear" w:color="auto" w:fill="auto"/>
          </w:tcPr>
          <w:p w:rsidR="0031687A" w:rsidRPr="00342CFB" w:rsidRDefault="0031687A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 по </w:t>
            </w:r>
            <w:r w:rsidRPr="00342CF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практическим занятиям</w:t>
            </w:r>
          </w:p>
        </w:tc>
        <w:tc>
          <w:tcPr>
            <w:tcW w:w="1027" w:type="pct"/>
          </w:tcPr>
          <w:p w:rsidR="0031687A" w:rsidRPr="00EC3DD8" w:rsidRDefault="0031687A" w:rsidP="0013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9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ПК-1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.1,</w:t>
            </w:r>
            <w:r>
              <w:t xml:space="preserve"> </w:t>
            </w:r>
            <w:r w:rsidRPr="00CD74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CD74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ПК-1.3</w:t>
            </w:r>
          </w:p>
        </w:tc>
      </w:tr>
      <w:tr w:rsidR="00477C19" w:rsidRPr="00342CFB" w:rsidTr="00477C19">
        <w:trPr>
          <w:cantSplit/>
          <w:jc w:val="center"/>
        </w:trPr>
        <w:tc>
          <w:tcPr>
            <w:tcW w:w="1250" w:type="pct"/>
            <w:shd w:val="clear" w:color="auto" w:fill="auto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723" w:type="pct"/>
            <w:shd w:val="clear" w:color="auto" w:fill="auto"/>
          </w:tcPr>
          <w:p w:rsidR="00477C19" w:rsidRPr="00342CFB" w:rsidRDefault="00477C19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для самоподготовки</w:t>
            </w:r>
          </w:p>
        </w:tc>
        <w:tc>
          <w:tcPr>
            <w:tcW w:w="1027" w:type="pct"/>
          </w:tcPr>
          <w:p w:rsidR="00477C19" w:rsidRPr="00342CFB" w:rsidRDefault="0031687A" w:rsidP="00134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9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ПК-1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.1,</w:t>
            </w:r>
            <w:r>
              <w:t xml:space="preserve"> </w:t>
            </w:r>
            <w:r w:rsidRPr="00CD74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CD74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ПК-1.3</w:t>
            </w:r>
          </w:p>
        </w:tc>
      </w:tr>
    </w:tbl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характеризующие процесс формирования компетенций в ходе освоения образовательной программы.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Примеры тестовых заданий текущего контроля:</w:t>
      </w:r>
    </w:p>
    <w:p w:rsidR="00B22AA6" w:rsidRPr="00342CFB" w:rsidRDefault="00B22AA6" w:rsidP="00342CF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Из каких подсистем состоят компоненты ГИС? Выберите несколько правильных ответов. </w:t>
      </w:r>
    </w:p>
    <w:p w:rsidR="00B22AA6" w:rsidRPr="00342CFB" w:rsidRDefault="00B22AA6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сбора данных</w:t>
      </w:r>
    </w:p>
    <w:p w:rsidR="00B22AA6" w:rsidRPr="00342CFB" w:rsidRDefault="00B22AA6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контроля доступа</w:t>
      </w:r>
    </w:p>
    <w:p w:rsidR="00B22AA6" w:rsidRPr="00342CFB" w:rsidRDefault="00B22AA6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хранения и выборки данных</w:t>
      </w:r>
    </w:p>
    <w:p w:rsidR="00B22AA6" w:rsidRPr="00342CFB" w:rsidRDefault="00B22AA6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манипуляции данными и анализа</w:t>
      </w:r>
    </w:p>
    <w:p w:rsidR="00B22AA6" w:rsidRPr="00342CFB" w:rsidRDefault="00B22AA6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вывода или визуализации данных</w:t>
      </w:r>
    </w:p>
    <w:p w:rsidR="00B22AA6" w:rsidRPr="00342CFB" w:rsidRDefault="00B22AA6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подготовки документов для печати</w:t>
      </w:r>
    </w:p>
    <w:p w:rsidR="00B22AA6" w:rsidRPr="00342CFB" w:rsidRDefault="00B22AA6" w:rsidP="00342CF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На чем основана сферическая система координат? Выберите один правильный ответ.</w:t>
      </w:r>
    </w:p>
    <w:p w:rsidR="00B22AA6" w:rsidRPr="00342CFB" w:rsidRDefault="00B22AA6" w:rsidP="00342CFB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Морских </w:t>
      </w: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узлах</w:t>
      </w:r>
      <w:proofErr w:type="gramEnd"/>
    </w:p>
    <w:p w:rsidR="00B22AA6" w:rsidRPr="00342CFB" w:rsidRDefault="00B22AA6" w:rsidP="00342CFB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Параллелях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и меридианах</w:t>
      </w:r>
    </w:p>
    <w:p w:rsidR="00B22AA6" w:rsidRPr="00342CFB" w:rsidRDefault="00B22AA6" w:rsidP="00342CFB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мм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>, см, м, км</w:t>
      </w:r>
    </w:p>
    <w:p w:rsidR="00B22AA6" w:rsidRPr="00342CFB" w:rsidRDefault="00B22AA6" w:rsidP="00342CFB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абсциссах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и ординатах</w:t>
      </w:r>
    </w:p>
    <w:p w:rsidR="00B22AA6" w:rsidRPr="00342CFB" w:rsidRDefault="00B22AA6" w:rsidP="00342CF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Какие методы сжатия графических данных в ГИС вы будете использовать? Выберите несколько правильных ответов.</w:t>
      </w:r>
    </w:p>
    <w:p w:rsidR="00B22AA6" w:rsidRPr="00342CFB" w:rsidRDefault="00B22AA6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дефрагментация</w:t>
      </w:r>
    </w:p>
    <w:p w:rsidR="00B22AA6" w:rsidRPr="00342CFB" w:rsidRDefault="00B22AA6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групповое кодирование</w:t>
      </w:r>
    </w:p>
    <w:p w:rsidR="00B22AA6" w:rsidRPr="00342CFB" w:rsidRDefault="00B22AA6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цепочное кодирование</w:t>
      </w:r>
    </w:p>
    <w:p w:rsidR="00B22AA6" w:rsidRPr="00342CFB" w:rsidRDefault="00B22AA6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геокодирование</w:t>
      </w:r>
      <w:proofErr w:type="spellEnd"/>
    </w:p>
    <w:p w:rsidR="00B22AA6" w:rsidRPr="00342CFB" w:rsidRDefault="00B22AA6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блочное кодирование</w:t>
      </w:r>
    </w:p>
    <w:p w:rsidR="00B22AA6" w:rsidRPr="00342CFB" w:rsidRDefault="00B22AA6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квадродерево</w:t>
      </w:r>
      <w:proofErr w:type="spellEnd"/>
    </w:p>
    <w:p w:rsidR="00B22AA6" w:rsidRPr="00342CFB" w:rsidRDefault="00B22AA6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архивация</w:t>
      </w:r>
    </w:p>
    <w:p w:rsidR="00B22AA6" w:rsidRPr="00342CFB" w:rsidRDefault="00B22AA6" w:rsidP="00342CF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В каких случаях вы будете использовать пиктограммы? Выберите один правильный ответ.</w:t>
      </w:r>
    </w:p>
    <w:p w:rsidR="00B22AA6" w:rsidRPr="00342CFB" w:rsidRDefault="00B22AA6" w:rsidP="00342CFB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lastRenderedPageBreak/>
        <w:t>В диаграммах «сущность-связь»</w:t>
      </w:r>
    </w:p>
    <w:p w:rsidR="00B22AA6" w:rsidRPr="00342CFB" w:rsidRDefault="00B22AA6" w:rsidP="00342CFB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В географических картах</w:t>
      </w:r>
    </w:p>
    <w:p w:rsidR="00B22AA6" w:rsidRPr="00342CFB" w:rsidRDefault="00B22AA6" w:rsidP="00342CFB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При заполнении таблиц</w:t>
      </w:r>
    </w:p>
    <w:p w:rsidR="00B22AA6" w:rsidRPr="00342CFB" w:rsidRDefault="00B22AA6" w:rsidP="00342CF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Как происходит определение длины линии в растровой модели? Выберите один правильный ответ.</w:t>
      </w:r>
    </w:p>
    <w:p w:rsidR="00B22AA6" w:rsidRPr="00342CFB" w:rsidRDefault="00B22AA6" w:rsidP="00342CFB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число ячеек, через которые проходит линия, возводится в квадрат</w:t>
      </w:r>
    </w:p>
    <w:p w:rsidR="00B22AA6" w:rsidRPr="00342CFB" w:rsidRDefault="00B22AA6" w:rsidP="00342CFB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число ячеек, через которые проходит линия, умножается на размер одной ячейки (разрешение растра)</w:t>
      </w:r>
    </w:p>
    <w:p w:rsidR="00B22AA6" w:rsidRPr="00342CFB" w:rsidRDefault="00B22AA6" w:rsidP="00342CFB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число ячеек, через которые проходит линия, делится на размер одной ячейки (разрешение растра)</w:t>
      </w:r>
    </w:p>
    <w:p w:rsidR="000E6FF2" w:rsidRPr="00342CFB" w:rsidRDefault="000E6FF2" w:rsidP="00342CF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CFB">
        <w:rPr>
          <w:rFonts w:ascii="Times New Roman" w:hAnsi="Times New Roman" w:cs="Times New Roman"/>
          <w:b/>
          <w:sz w:val="24"/>
          <w:szCs w:val="24"/>
        </w:rPr>
        <w:t>Вопросы для подготовки к практическим работам:</w:t>
      </w:r>
    </w:p>
    <w:p w:rsidR="00B22AA6" w:rsidRPr="00342CFB" w:rsidRDefault="00B22AA6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Пространственный анализ. Точечные, линейные и площадные объекты. </w:t>
      </w:r>
    </w:p>
    <w:p w:rsidR="00B22AA6" w:rsidRPr="00342CFB" w:rsidRDefault="00B22AA6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Центройды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. Определение площадей. Расчет центра масс.</w:t>
      </w:r>
    </w:p>
    <w:p w:rsidR="00B22AA6" w:rsidRPr="00342CFB" w:rsidRDefault="00B22AA6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Измерения в ГИС. Линейных объектов, полигонов.</w:t>
      </w:r>
    </w:p>
    <w:p w:rsidR="00B22AA6" w:rsidRPr="00342CFB" w:rsidRDefault="00B22AA6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Мера формы полигонов. Функция Эйлера. </w:t>
      </w:r>
    </w:p>
    <w:p w:rsidR="00B22AA6" w:rsidRPr="00342CFB" w:rsidRDefault="00B22AA6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Мера выпуклости полигона.</w:t>
      </w:r>
    </w:p>
    <w:p w:rsidR="00B22AA6" w:rsidRPr="00342CFB" w:rsidRDefault="00B22AA6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6.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Измерения расстояний.</w:t>
      </w:r>
    </w:p>
    <w:p w:rsidR="00B22AA6" w:rsidRPr="00342CFB" w:rsidRDefault="00B22AA6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7.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Поверхности. Методы интерполяции для представления поверхностей.</w:t>
      </w:r>
    </w:p>
    <w:p w:rsidR="00B22AA6" w:rsidRPr="00342CFB" w:rsidRDefault="00B22AA6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8.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Пространственные распределения.</w:t>
      </w:r>
    </w:p>
    <w:p w:rsidR="00B22AA6" w:rsidRPr="00342CFB" w:rsidRDefault="00A825A3" w:rsidP="00342CF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342CFB">
        <w:rPr>
          <w:rFonts w:ascii="Times New Roman" w:hAnsi="Times New Roman" w:cs="Times New Roman"/>
          <w:b/>
          <w:sz w:val="24"/>
          <w:szCs w:val="24"/>
          <w:lang w:eastAsia="zh-CN"/>
        </w:rPr>
        <w:t>Типовая практическая работа</w:t>
      </w:r>
    </w:p>
    <w:p w:rsidR="00342CFB" w:rsidRPr="00647798" w:rsidRDefault="00647798" w:rsidP="00342C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7798">
        <w:rPr>
          <w:rFonts w:ascii="Times New Roman" w:hAnsi="Times New Roman" w:cs="Times New Roman"/>
          <w:sz w:val="24"/>
          <w:szCs w:val="24"/>
          <w:lang w:eastAsia="zh-CN"/>
        </w:rPr>
        <w:t>Тема 1.1 Основы базовых информационных процессов и технологий</w:t>
      </w:r>
    </w:p>
    <w:p w:rsidR="00342CFB" w:rsidRPr="00647798" w:rsidRDefault="00342CFB" w:rsidP="00342C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7798">
        <w:rPr>
          <w:rFonts w:ascii="Times New Roman" w:hAnsi="Times New Roman" w:cs="Times New Roman"/>
          <w:sz w:val="24"/>
          <w:szCs w:val="24"/>
          <w:lang w:eastAsia="zh-CN"/>
        </w:rPr>
        <w:t>1.    Вводная часть</w:t>
      </w:r>
    </w:p>
    <w:p w:rsidR="00342CFB" w:rsidRPr="00647798" w:rsidRDefault="00342CFB" w:rsidP="00342C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7798">
        <w:rPr>
          <w:rFonts w:ascii="Times New Roman" w:hAnsi="Times New Roman" w:cs="Times New Roman"/>
          <w:sz w:val="24"/>
          <w:szCs w:val="24"/>
          <w:lang w:eastAsia="zh-CN"/>
        </w:rPr>
        <w:t>Проверка выполнения заданий самостоятельной работы в виде обсуждения вопросов</w:t>
      </w:r>
    </w:p>
    <w:p w:rsidR="00342CFB" w:rsidRPr="00647798" w:rsidRDefault="00342CFB" w:rsidP="00342C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7798">
        <w:rPr>
          <w:rFonts w:ascii="Times New Roman" w:hAnsi="Times New Roman" w:cs="Times New Roman"/>
          <w:sz w:val="24"/>
          <w:szCs w:val="24"/>
          <w:lang w:eastAsia="zh-CN"/>
        </w:rPr>
        <w:t>2.      Вопросы для обсуждения</w:t>
      </w:r>
    </w:p>
    <w:p w:rsidR="00342CFB" w:rsidRPr="00647798" w:rsidRDefault="00342CFB" w:rsidP="00342C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7798">
        <w:rPr>
          <w:rFonts w:ascii="Times New Roman" w:hAnsi="Times New Roman" w:cs="Times New Roman"/>
          <w:sz w:val="24"/>
          <w:szCs w:val="24"/>
          <w:lang w:eastAsia="zh-CN"/>
        </w:rPr>
        <w:t>Введение, основные понятия. Новые информационные технологии. ГИС среди информационных технологий. История развития геоинформационных систем. Классификация.</w:t>
      </w:r>
    </w:p>
    <w:p w:rsidR="00342CFB" w:rsidRPr="00647798" w:rsidRDefault="00342CFB" w:rsidP="00342C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47798">
        <w:rPr>
          <w:rFonts w:ascii="Times New Roman" w:hAnsi="Times New Roman" w:cs="Times New Roman"/>
          <w:sz w:val="24"/>
          <w:szCs w:val="24"/>
          <w:lang w:eastAsia="zh-CN"/>
        </w:rPr>
        <w:t>Информация и данные. Предметная область геоинформационных систем. Роль и место ГИС в автоматизированных системах. Пользователи ГИС. Основные требования к геоинформационным системам. Преимущества и недостатки инструментальных средств ГИС. Основные компоненты геоинформационных систем. ГИС как информационная модель предметной области.  Архитектура ГИС.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CC71E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Вопросы к лабораторным работам приведены в методических указаниях по выполнению соответствующих лабораторных работ.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342CFB">
        <w:rPr>
          <w:rFonts w:ascii="Times New Roman" w:hAnsi="Times New Roman" w:cs="Times New Roman"/>
          <w:b/>
          <w:sz w:val="24"/>
          <w:szCs w:val="24"/>
          <w:lang w:eastAsia="zh-CN"/>
        </w:rPr>
        <w:t>Типовая лабораторная работа</w:t>
      </w:r>
    </w:p>
    <w:p w:rsidR="00647798" w:rsidRPr="00491241" w:rsidRDefault="00491241" w:rsidP="004912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 </w:t>
      </w:r>
      <w:r w:rsidR="00647798" w:rsidRPr="00491241">
        <w:rPr>
          <w:rFonts w:ascii="Times New Roman" w:eastAsia="Times New Roman" w:hAnsi="Times New Roman" w:cs="Times New Roman"/>
          <w:sz w:val="24"/>
          <w:szCs w:val="24"/>
        </w:rPr>
        <w:t>Изучение основных понятий ГИС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Цель лабораторной работы: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Изучение организации пространственных данных, соотношения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картографических данных со своими описательными атрибутами,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понятия топологии, отображения географических данных, запросов к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 xml:space="preserve">данным с получением результата при помощи приложений </w:t>
      </w:r>
      <w:proofErr w:type="spellStart"/>
      <w:r w:rsidRPr="00491241">
        <w:rPr>
          <w:rFonts w:ascii="Times New Roman" w:eastAsia="Times New Roman" w:hAnsi="Times New Roman" w:cs="Times New Roman"/>
          <w:sz w:val="24"/>
          <w:szCs w:val="24"/>
        </w:rPr>
        <w:t>ArcGIS</w:t>
      </w:r>
      <w:proofErr w:type="spellEnd"/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1241">
        <w:rPr>
          <w:rFonts w:ascii="Times New Roman" w:eastAsia="Times New Roman" w:hAnsi="Times New Roman" w:cs="Times New Roman"/>
          <w:sz w:val="24"/>
          <w:szCs w:val="24"/>
        </w:rPr>
        <w:t>ArcMap</w:t>
      </w:r>
      <w:proofErr w:type="spellEnd"/>
      <w:r w:rsidRPr="0049124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91241">
        <w:rPr>
          <w:rFonts w:ascii="Times New Roman" w:eastAsia="Times New Roman" w:hAnsi="Times New Roman" w:cs="Times New Roman"/>
          <w:sz w:val="24"/>
          <w:szCs w:val="24"/>
        </w:rPr>
        <w:t>ArcCatalog</w:t>
      </w:r>
      <w:proofErr w:type="spellEnd"/>
      <w:r w:rsidRPr="00491241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Игровая ситуация: Создана игровая ситуация, в которой, при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открытии карты вы увидите снимок, изображающий окрестности некого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Pr="00491241">
        <w:rPr>
          <w:rFonts w:ascii="Times New Roman" w:eastAsia="Times New Roman" w:hAnsi="Times New Roman" w:cs="Times New Roman"/>
          <w:sz w:val="24"/>
          <w:szCs w:val="24"/>
        </w:rPr>
        <w:t>Редланса</w:t>
      </w:r>
      <w:proofErr w:type="spellEnd"/>
      <w:r w:rsidRPr="00491241">
        <w:rPr>
          <w:rFonts w:ascii="Times New Roman" w:eastAsia="Times New Roman" w:hAnsi="Times New Roman" w:cs="Times New Roman"/>
          <w:sz w:val="24"/>
          <w:szCs w:val="24"/>
        </w:rPr>
        <w:t>, покрытого сетью улиц, железных дорог и магазинами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пончиков. Руководствуясь указаниями к выполнению упражнений, Вы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изучите пространственные отношения между этими объектами.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Задание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1. Изучите в пункте 2.1. основные понятия и функции ГИС.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2. Изучите в пункте 2.2. организацию пространственных данных в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ГИС.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 xml:space="preserve">3. Изучите в пункте 2.3. назначение и функции приложений </w:t>
      </w:r>
      <w:proofErr w:type="spellStart"/>
      <w:r w:rsidRPr="00491241">
        <w:rPr>
          <w:rFonts w:ascii="Times New Roman" w:eastAsia="Times New Roman" w:hAnsi="Times New Roman" w:cs="Times New Roman"/>
          <w:sz w:val="24"/>
          <w:szCs w:val="24"/>
        </w:rPr>
        <w:t>ArcMap</w:t>
      </w:r>
      <w:proofErr w:type="spellEnd"/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 w:rsidRPr="00491241">
        <w:rPr>
          <w:rFonts w:ascii="Times New Roman" w:eastAsia="Times New Roman" w:hAnsi="Times New Roman" w:cs="Times New Roman"/>
          <w:sz w:val="24"/>
          <w:szCs w:val="24"/>
        </w:rPr>
        <w:t>ArcCatalog</w:t>
      </w:r>
      <w:proofErr w:type="spellEnd"/>
      <w:r w:rsidRPr="004912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4. Выполните упражнения 1-7 в пункте 3, таблицу вариантов, для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усвоения теоретического материала по использованию приложений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91241">
        <w:rPr>
          <w:rFonts w:ascii="Times New Roman" w:eastAsia="Times New Roman" w:hAnsi="Times New Roman" w:cs="Times New Roman"/>
          <w:sz w:val="24"/>
          <w:szCs w:val="24"/>
        </w:rPr>
        <w:t>ArcMap</w:t>
      </w:r>
      <w:proofErr w:type="spellEnd"/>
      <w:r w:rsidRPr="0049124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491241">
        <w:rPr>
          <w:rFonts w:ascii="Times New Roman" w:eastAsia="Times New Roman" w:hAnsi="Times New Roman" w:cs="Times New Roman"/>
          <w:sz w:val="24"/>
          <w:szCs w:val="24"/>
        </w:rPr>
        <w:t>ArcCatalog</w:t>
      </w:r>
      <w:proofErr w:type="spellEnd"/>
      <w:r w:rsidRPr="00491241">
        <w:rPr>
          <w:rFonts w:ascii="Times New Roman" w:eastAsia="Times New Roman" w:hAnsi="Times New Roman" w:cs="Times New Roman"/>
          <w:sz w:val="24"/>
          <w:szCs w:val="24"/>
        </w:rPr>
        <w:t xml:space="preserve"> для изучения пространственных отношений между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объектами. Приведите результаты работы в отчете.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5. Ответьте на контрольные вопросы.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Содержание отчета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− титульный лист;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− задание;</w:t>
      </w:r>
    </w:p>
    <w:p w:rsidR="00647798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− картографические слои, сохраненные после выполнения каждого</w:t>
      </w:r>
      <w:r w:rsidR="00491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1241">
        <w:rPr>
          <w:rFonts w:ascii="Times New Roman" w:eastAsia="Times New Roman" w:hAnsi="Times New Roman" w:cs="Times New Roman"/>
          <w:sz w:val="24"/>
          <w:szCs w:val="24"/>
        </w:rPr>
        <w:t>упражнения 3.1-3.7.</w:t>
      </w:r>
    </w:p>
    <w:p w:rsidR="00A825A3" w:rsidRPr="00491241" w:rsidRDefault="00647798" w:rsidP="006477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241">
        <w:rPr>
          <w:rFonts w:ascii="Times New Roman" w:eastAsia="Times New Roman" w:hAnsi="Times New Roman" w:cs="Times New Roman"/>
          <w:sz w:val="24"/>
          <w:szCs w:val="24"/>
        </w:rPr>
        <w:t>− ответы на контрольные вопросы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71E9" w:rsidRPr="00342CFB" w:rsidRDefault="00A825A3" w:rsidP="00342C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2CFB">
        <w:rPr>
          <w:rFonts w:ascii="Times New Roman" w:eastAsia="Times New Roman" w:hAnsi="Times New Roman" w:cs="Times New Roman"/>
          <w:b/>
          <w:sz w:val="24"/>
          <w:szCs w:val="24"/>
        </w:rPr>
        <w:t>Вопросы для самоподготовки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1.Основные компоненты геоинформационных систем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2.Представление пространственных  данных в ГИС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3.Графическое представление объектов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4.Система управления пространственными базами данных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lastRenderedPageBreak/>
        <w:t>5.Гибридные и интегрированные системы.</w:t>
      </w:r>
    </w:p>
    <w:p w:rsidR="00A825A3" w:rsidRPr="00342CFB" w:rsidRDefault="00A825A3" w:rsidP="00342C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Полный комплект контрольных заданий или иных материалов, необходимых для оценивания результатов </w:t>
      </w: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обучения по дисциплине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(модулю), практике хранится на кафедре-разработчике в бумажном или электронном виде.</w:t>
      </w: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3.2 Содержание оценочных материалов промежуточной аттестации</w:t>
      </w: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обеспечивает оценивание промежуточных/ окончательных результатов </w:t>
      </w: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обучения по дисциплине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(модулю).</w:t>
      </w: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Для оценки степени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компетенций используются оценочные материалы, включающие </w:t>
      </w:r>
      <w:r w:rsidR="00CA7B08" w:rsidRPr="00342CFB">
        <w:rPr>
          <w:rFonts w:ascii="Times New Roman" w:eastAsia="Calibri" w:hAnsi="Times New Roman" w:cs="Times New Roman"/>
          <w:sz w:val="24"/>
          <w:szCs w:val="24"/>
        </w:rPr>
        <w:t>тестирование и письменный ответ на вопросы.</w:t>
      </w: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Тестовые задания представляют собой совокупность тестовых вопросов текущего контроля по числу текущих аттестаций.</w:t>
      </w: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Примеры тестовых заданий промежуточной аттестации:</w:t>
      </w:r>
    </w:p>
    <w:p w:rsidR="00CA7B08" w:rsidRPr="00342CFB" w:rsidRDefault="00CA7B08" w:rsidP="00342CFB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Из каких подсистем состоят компоненты ГИС? Выберите несколько правильных ответов. </w:t>
      </w:r>
    </w:p>
    <w:p w:rsidR="00CA7B08" w:rsidRPr="00342CFB" w:rsidRDefault="00CA7B08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сбора данных</w:t>
      </w:r>
    </w:p>
    <w:p w:rsidR="00CA7B08" w:rsidRPr="00342CFB" w:rsidRDefault="00CA7B08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контроля доступа</w:t>
      </w:r>
    </w:p>
    <w:p w:rsidR="00CA7B08" w:rsidRPr="00342CFB" w:rsidRDefault="00CA7B08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хранения и выборки данных</w:t>
      </w:r>
    </w:p>
    <w:p w:rsidR="00CA7B08" w:rsidRPr="00342CFB" w:rsidRDefault="00CA7B08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манипуляции данными и анализа</w:t>
      </w:r>
    </w:p>
    <w:p w:rsidR="00CA7B08" w:rsidRPr="00342CFB" w:rsidRDefault="00CA7B08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вывода или визуализации данных</w:t>
      </w:r>
    </w:p>
    <w:p w:rsidR="00CA7B08" w:rsidRPr="00342CFB" w:rsidRDefault="00CA7B08" w:rsidP="00342CFB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Подсистема подготовки документов для печати</w:t>
      </w:r>
    </w:p>
    <w:p w:rsidR="00CA7B08" w:rsidRPr="00342CFB" w:rsidRDefault="00CA7B08" w:rsidP="00342CFB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На чем основана сферическая система координат? Выберите один правильный ответ.</w:t>
      </w:r>
    </w:p>
    <w:p w:rsidR="00CA7B08" w:rsidRPr="00342CFB" w:rsidRDefault="00CA7B08" w:rsidP="00342CFB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Морских </w:t>
      </w: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узлах</w:t>
      </w:r>
      <w:proofErr w:type="gramEnd"/>
    </w:p>
    <w:p w:rsidR="00CA7B08" w:rsidRPr="00342CFB" w:rsidRDefault="00CA7B08" w:rsidP="00342CFB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Параллелях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и меридианах</w:t>
      </w:r>
    </w:p>
    <w:p w:rsidR="00CA7B08" w:rsidRPr="00342CFB" w:rsidRDefault="00CA7B08" w:rsidP="00342CFB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мм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>, см, м, км</w:t>
      </w:r>
    </w:p>
    <w:p w:rsidR="00CA7B08" w:rsidRPr="00342CFB" w:rsidRDefault="00CA7B08" w:rsidP="00342CFB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абсциссах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и ординатах</w:t>
      </w:r>
    </w:p>
    <w:p w:rsidR="00CA7B08" w:rsidRPr="00342CFB" w:rsidRDefault="00CA7B08" w:rsidP="00342CFB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Какие методы сжатия графических данных в ГИС вы будете использовать? Выберите несколько правильных ответов.</w:t>
      </w:r>
    </w:p>
    <w:p w:rsidR="00CA7B08" w:rsidRPr="00342CFB" w:rsidRDefault="00CA7B08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дефрагментация</w:t>
      </w:r>
    </w:p>
    <w:p w:rsidR="00CA7B08" w:rsidRPr="00342CFB" w:rsidRDefault="00CA7B08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групповое кодирование</w:t>
      </w:r>
    </w:p>
    <w:p w:rsidR="00CA7B08" w:rsidRPr="00342CFB" w:rsidRDefault="00CA7B08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цепочное кодирование</w:t>
      </w:r>
    </w:p>
    <w:p w:rsidR="00CA7B08" w:rsidRPr="00342CFB" w:rsidRDefault="00CA7B08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геокодирование</w:t>
      </w:r>
      <w:proofErr w:type="spellEnd"/>
    </w:p>
    <w:p w:rsidR="00CA7B08" w:rsidRPr="00342CFB" w:rsidRDefault="00CA7B08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блочное кодирование</w:t>
      </w:r>
    </w:p>
    <w:p w:rsidR="00CA7B08" w:rsidRPr="00342CFB" w:rsidRDefault="00CA7B08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lastRenderedPageBreak/>
        <w:t>квадродерево</w:t>
      </w:r>
      <w:proofErr w:type="spellEnd"/>
    </w:p>
    <w:p w:rsidR="00CA7B08" w:rsidRPr="00342CFB" w:rsidRDefault="00CA7B08" w:rsidP="00342CFB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архивация</w:t>
      </w:r>
    </w:p>
    <w:p w:rsidR="00CA7B08" w:rsidRPr="00342CFB" w:rsidRDefault="00CA7B08" w:rsidP="00342CFB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В каких случаях вы будете использовать пиктограммы? Выберите один правильный ответ.</w:t>
      </w:r>
    </w:p>
    <w:p w:rsidR="00CA7B08" w:rsidRPr="00342CFB" w:rsidRDefault="00CA7B08" w:rsidP="00342CFB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В диаграммах «сущность-связь»</w:t>
      </w:r>
    </w:p>
    <w:p w:rsidR="00CA7B08" w:rsidRPr="00342CFB" w:rsidRDefault="00CA7B08" w:rsidP="00342CFB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В географических картах</w:t>
      </w:r>
    </w:p>
    <w:p w:rsidR="00CA7B08" w:rsidRPr="00342CFB" w:rsidRDefault="00CA7B08" w:rsidP="00342CFB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При заполнении таблиц</w:t>
      </w:r>
    </w:p>
    <w:p w:rsidR="00CA7B08" w:rsidRPr="00342CFB" w:rsidRDefault="00CA7B08" w:rsidP="00342CFB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Как происходит определение длины линии в растровой модели? Выберите один правильный ответ.</w:t>
      </w:r>
    </w:p>
    <w:p w:rsidR="00CA7B08" w:rsidRPr="00342CFB" w:rsidRDefault="00CA7B08" w:rsidP="00342CFB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число ячеек, через которые проходит линия, возводится в квадрат</w:t>
      </w:r>
    </w:p>
    <w:p w:rsidR="00CA7B08" w:rsidRPr="00342CFB" w:rsidRDefault="00CA7B08" w:rsidP="00342CFB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число ячеек, через которые проходит линия, умножается на размер одной ячейки (разрешение растра)</w:t>
      </w:r>
    </w:p>
    <w:p w:rsidR="00CA7B08" w:rsidRPr="00342CFB" w:rsidRDefault="00CA7B08" w:rsidP="00342CFB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число ячеек, через которые проходит линия, делится на размер одной ячейки (разрешение растра)</w:t>
      </w:r>
    </w:p>
    <w:p w:rsidR="000E6FF2" w:rsidRPr="00342CFB" w:rsidRDefault="000E6FF2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Примеры </w:t>
      </w:r>
      <w:r w:rsidR="001346BB">
        <w:rPr>
          <w:rFonts w:ascii="Times New Roman" w:eastAsia="Calibri" w:hAnsi="Times New Roman" w:cs="Times New Roman"/>
          <w:b/>
          <w:sz w:val="24"/>
          <w:szCs w:val="24"/>
        </w:rPr>
        <w:t>контрольных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 вопросов:</w:t>
      </w:r>
    </w:p>
    <w:p w:rsidR="00CA7B08" w:rsidRPr="00342CFB" w:rsidRDefault="00CA7B08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Пространственный анализ. Точечные, линейные и площадные объекты. </w:t>
      </w:r>
    </w:p>
    <w:p w:rsidR="00CA7B08" w:rsidRPr="00342CFB" w:rsidRDefault="00CA7B08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Центройды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. Определение площадей. Расчет центра масс.</w:t>
      </w:r>
    </w:p>
    <w:p w:rsidR="00CA7B08" w:rsidRPr="00342CFB" w:rsidRDefault="00CA7B08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Измерения в ГИС. Линейных объектов, полигонов.</w:t>
      </w:r>
    </w:p>
    <w:p w:rsidR="00CA7B08" w:rsidRPr="00342CFB" w:rsidRDefault="00CA7B08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Мера формы полигонов. Функция Эйлера. </w:t>
      </w:r>
    </w:p>
    <w:p w:rsidR="00CA7B08" w:rsidRPr="00342CFB" w:rsidRDefault="00CA7B08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Мера выпуклости полигона.</w:t>
      </w:r>
    </w:p>
    <w:p w:rsidR="00CA7B08" w:rsidRPr="00342CFB" w:rsidRDefault="00CA7B08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6.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Измерения расстояний.</w:t>
      </w:r>
    </w:p>
    <w:p w:rsidR="00CA7B08" w:rsidRPr="00342CFB" w:rsidRDefault="00CA7B08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7.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Поверхности. Методы интерполяции для представления поверхностей.</w:t>
      </w:r>
    </w:p>
    <w:p w:rsidR="00CA7B08" w:rsidRPr="00342CFB" w:rsidRDefault="00CA7B08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>8.</w:t>
      </w:r>
      <w:r w:rsidRPr="00342CF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Пространственные распределения.</w:t>
      </w:r>
    </w:p>
    <w:p w:rsidR="00763947" w:rsidRPr="00342CFB" w:rsidRDefault="00763947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3.3 Оценка успеваемости </w:t>
      </w:r>
      <w:proofErr w:type="gramStart"/>
      <w:r w:rsidRPr="00342CFB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Текущий контроль успеваемости и промежуточная аттестация по дисциплине (модулю) осуществляется в соответствии с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балльно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>-рейтинговой системой по 100-балльной шкале. Балльные оценки для контрольных мероприятий представлены в таблице 3.2, балльные оценки для контрольных мероприятий при выполнении курсовой работы (курсового проекта) представлены в таблице 3.3. Пересчет суммы баллов в традиционную оценку представлен в таблице 3.4.</w:t>
      </w:r>
    </w:p>
    <w:p w:rsidR="00477C19" w:rsidRPr="00342CFB" w:rsidRDefault="00477C19" w:rsidP="00342C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Таблица 3.2 – Бальные оценки для контрольных мероприятий</w:t>
      </w:r>
    </w:p>
    <w:tbl>
      <w:tblPr>
        <w:tblStyle w:val="ab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22"/>
        <w:gridCol w:w="1939"/>
        <w:gridCol w:w="1939"/>
        <w:gridCol w:w="1939"/>
        <w:gridCol w:w="1454"/>
      </w:tblGrid>
      <w:tr w:rsidR="00477C19" w:rsidRPr="00342CFB" w:rsidTr="001346BB">
        <w:trPr>
          <w:jc w:val="center"/>
        </w:trPr>
        <w:tc>
          <w:tcPr>
            <w:tcW w:w="1249" w:type="pct"/>
            <w:vAlign w:val="center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Наименование контрольного мероприятия</w:t>
            </w:r>
          </w:p>
        </w:tc>
        <w:tc>
          <w:tcPr>
            <w:tcW w:w="1000" w:type="pct"/>
            <w:vAlign w:val="center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Максимальный балл на первую аттестацию</w:t>
            </w:r>
          </w:p>
        </w:tc>
        <w:tc>
          <w:tcPr>
            <w:tcW w:w="1000" w:type="pct"/>
            <w:vAlign w:val="center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Максимальный балл за вторую аттестацию</w:t>
            </w:r>
          </w:p>
        </w:tc>
        <w:tc>
          <w:tcPr>
            <w:tcW w:w="1000" w:type="pct"/>
            <w:vAlign w:val="center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Максимальный балл за третью аттестацию</w:t>
            </w:r>
          </w:p>
        </w:tc>
        <w:tc>
          <w:tcPr>
            <w:tcW w:w="750" w:type="pct"/>
            <w:vAlign w:val="center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Всего за семестр</w:t>
            </w:r>
          </w:p>
        </w:tc>
      </w:tr>
      <w:tr w:rsidR="00477C19" w:rsidRPr="00342CFB" w:rsidTr="001346BB">
        <w:trPr>
          <w:jc w:val="center"/>
        </w:trPr>
        <w:tc>
          <w:tcPr>
            <w:tcW w:w="1249" w:type="pct"/>
          </w:tcPr>
          <w:p w:rsidR="00477C19" w:rsidRPr="00342CFB" w:rsidRDefault="00477C19" w:rsidP="001346B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000" w:type="pct"/>
          </w:tcPr>
          <w:p w:rsidR="00477C19" w:rsidRPr="00342CFB" w:rsidRDefault="001346BB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0" w:type="pct"/>
          </w:tcPr>
          <w:p w:rsidR="00477C19" w:rsidRPr="00342CFB" w:rsidRDefault="001346BB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0" w:type="pct"/>
          </w:tcPr>
          <w:p w:rsidR="00477C19" w:rsidRPr="00342CFB" w:rsidRDefault="001346BB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50" w:type="pct"/>
          </w:tcPr>
          <w:p w:rsidR="00477C19" w:rsidRPr="00342CFB" w:rsidRDefault="001346BB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477C19" w:rsidRPr="00342CFB" w:rsidTr="001346BB">
        <w:trPr>
          <w:jc w:val="center"/>
        </w:trPr>
        <w:tc>
          <w:tcPr>
            <w:tcW w:w="1249" w:type="pct"/>
          </w:tcPr>
          <w:p w:rsidR="00477C19" w:rsidRPr="00342CFB" w:rsidRDefault="00477C19" w:rsidP="001346B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Отчет по лабораторной работе</w:t>
            </w:r>
          </w:p>
        </w:tc>
        <w:tc>
          <w:tcPr>
            <w:tcW w:w="100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5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477C19" w:rsidRPr="00342CFB" w:rsidTr="001346BB">
        <w:trPr>
          <w:jc w:val="center"/>
        </w:trPr>
        <w:tc>
          <w:tcPr>
            <w:tcW w:w="1249" w:type="pct"/>
          </w:tcPr>
          <w:p w:rsidR="00477C19" w:rsidRPr="00342CFB" w:rsidRDefault="00491241" w:rsidP="001346B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Отчет по практическим занятиям</w:t>
            </w:r>
          </w:p>
        </w:tc>
        <w:tc>
          <w:tcPr>
            <w:tcW w:w="100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50" w:type="pct"/>
          </w:tcPr>
          <w:p w:rsidR="00477C19" w:rsidRPr="00342CFB" w:rsidRDefault="00F736BE" w:rsidP="001346B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477C19" w:rsidRPr="00342CFB" w:rsidTr="001346BB">
        <w:trPr>
          <w:jc w:val="center"/>
        </w:trPr>
        <w:tc>
          <w:tcPr>
            <w:tcW w:w="1249" w:type="pct"/>
          </w:tcPr>
          <w:p w:rsidR="00477C19" w:rsidRPr="00342CFB" w:rsidRDefault="00477C19" w:rsidP="001346B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(максимум за период)</w:t>
            </w:r>
          </w:p>
        </w:tc>
        <w:tc>
          <w:tcPr>
            <w:tcW w:w="100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E9545D"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0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000" w:type="pct"/>
          </w:tcPr>
          <w:p w:rsidR="00477C19" w:rsidRPr="00342CFB" w:rsidRDefault="00E9545D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5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477C19" w:rsidRPr="00342CFB" w:rsidTr="001346BB">
        <w:trPr>
          <w:jc w:val="center"/>
        </w:trPr>
        <w:tc>
          <w:tcPr>
            <w:tcW w:w="1249" w:type="pct"/>
          </w:tcPr>
          <w:p w:rsidR="00477C19" w:rsidRPr="00342CFB" w:rsidRDefault="00477C19" w:rsidP="001346B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100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477C19" w:rsidRPr="00342CFB" w:rsidTr="001346BB">
        <w:trPr>
          <w:jc w:val="center"/>
        </w:trPr>
        <w:tc>
          <w:tcPr>
            <w:tcW w:w="1249" w:type="pct"/>
          </w:tcPr>
          <w:p w:rsidR="00477C19" w:rsidRPr="00342CFB" w:rsidRDefault="00477C19" w:rsidP="001346BB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00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477C19" w:rsidRPr="00342CFB" w:rsidRDefault="00477C19" w:rsidP="001346B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E9545D" w:rsidRPr="00342CFB" w:rsidRDefault="00E9545D" w:rsidP="00342CFB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491241" w:rsidRDefault="00491241" w:rsidP="00342CFB">
      <w:pPr>
        <w:shd w:val="clear" w:color="auto" w:fill="FFFFFF"/>
        <w:tabs>
          <w:tab w:val="left" w:leader="underscore" w:pos="9226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C19" w:rsidRPr="00342CFB" w:rsidRDefault="00F769AA" w:rsidP="00342CFB">
      <w:pPr>
        <w:shd w:val="clear" w:color="auto" w:fill="FFFFFF"/>
        <w:tabs>
          <w:tab w:val="left" w:leader="underscore" w:pos="9226"/>
        </w:tabs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Таблица 3.3</w:t>
      </w:r>
      <w:r w:rsidR="00477C19" w:rsidRPr="00342CF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05428" w:rsidRPr="00342CF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Шкала </w:t>
      </w:r>
      <w:r w:rsidR="00477C19" w:rsidRPr="00342CF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оценки </w:t>
      </w:r>
      <w:r w:rsidR="00E9327F" w:rsidRPr="00342CF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на </w:t>
      </w:r>
      <w:r w:rsidR="00477C19" w:rsidRPr="00342CFB">
        <w:rPr>
          <w:rFonts w:ascii="Times New Roman" w:eastAsia="Calibri" w:hAnsi="Times New Roman" w:cs="Times New Roman"/>
          <w:spacing w:val="-2"/>
          <w:sz w:val="24"/>
          <w:szCs w:val="24"/>
        </w:rPr>
        <w:t>промежуточной аттестации</w:t>
      </w:r>
    </w:p>
    <w:p w:rsidR="00E9327F" w:rsidRPr="00342CFB" w:rsidRDefault="00E9327F" w:rsidP="00342CFB">
      <w:pPr>
        <w:shd w:val="clear" w:color="auto" w:fill="FFFFFF"/>
        <w:tabs>
          <w:tab w:val="left" w:leader="underscore" w:pos="9226"/>
        </w:tabs>
        <w:spacing w:after="0" w:line="36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</w:p>
    <w:tbl>
      <w:tblPr>
        <w:tblW w:w="806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3"/>
        <w:gridCol w:w="2912"/>
        <w:gridCol w:w="2912"/>
      </w:tblGrid>
      <w:tr w:rsidR="00477C19" w:rsidRPr="00342CFB" w:rsidTr="00477C19">
        <w:trPr>
          <w:trHeight w:val="468"/>
          <w:jc w:val="center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Выражение </w:t>
            </w: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баллах 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Словесное выражени</w:t>
            </w: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</w:p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при форме промежуточной аттестации - зачет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Словесное выражени</w:t>
            </w: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</w:p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при форме промежуточной аттестации - экзамен</w:t>
            </w:r>
          </w:p>
        </w:tc>
      </w:tr>
      <w:tr w:rsidR="00477C19" w:rsidRPr="00342CFB" w:rsidTr="00477C19">
        <w:trPr>
          <w:trHeight w:val="361"/>
          <w:jc w:val="center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от 86 до 100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Отлично</w:t>
            </w:r>
          </w:p>
        </w:tc>
      </w:tr>
      <w:tr w:rsidR="00477C19" w:rsidRPr="00342CFB" w:rsidTr="00477C19">
        <w:trPr>
          <w:trHeight w:val="323"/>
          <w:jc w:val="center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от 71 до 85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Хорошо</w:t>
            </w:r>
          </w:p>
        </w:tc>
      </w:tr>
      <w:tr w:rsidR="00477C19" w:rsidRPr="00342CFB" w:rsidTr="00477C19">
        <w:trPr>
          <w:trHeight w:val="323"/>
          <w:jc w:val="center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от 51 до 70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77C19" w:rsidRPr="00342CFB" w:rsidTr="00477C19">
        <w:trPr>
          <w:trHeight w:val="323"/>
          <w:jc w:val="center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до 51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77C19" w:rsidRPr="00342CFB" w:rsidRDefault="00477C19" w:rsidP="00342CFB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477C19" w:rsidRPr="00342CFB" w:rsidRDefault="00477C19" w:rsidP="00342CFB">
      <w:pPr>
        <w:pageBreakBefore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4 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ОБЕСПЕЧЕНИЕ</w:t>
      </w:r>
      <w:r w:rsidRPr="00342CF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ДИСЦИПЛИНЫ (МОДУЛЯ)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bCs/>
          <w:sz w:val="24"/>
          <w:szCs w:val="24"/>
        </w:rPr>
        <w:t>4.1 Учебно-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методическое</w:t>
      </w:r>
      <w:r w:rsidRPr="00342CF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информационное обеспечение</w:t>
      </w:r>
      <w:r w:rsidRPr="00342CFB">
        <w:rPr>
          <w:rFonts w:ascii="Times New Roman" w:eastAsia="Calibri" w:hAnsi="Times New Roman" w:cs="Times New Roman"/>
          <w:b/>
          <w:bCs/>
          <w:sz w:val="24"/>
          <w:szCs w:val="24"/>
        </w:rPr>
        <w:br/>
        <w:t>дисциплины (модуля)</w:t>
      </w: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548DD4"/>
          <w:sz w:val="24"/>
          <w:szCs w:val="24"/>
          <w:lang w:val="en-US"/>
        </w:rPr>
      </w:pPr>
      <w:r w:rsidRPr="00342CFB">
        <w:rPr>
          <w:rFonts w:ascii="Times New Roman" w:eastAsia="Times New Roman" w:hAnsi="Times New Roman" w:cs="Times New Roman"/>
          <w:b/>
          <w:sz w:val="24"/>
          <w:szCs w:val="24"/>
        </w:rPr>
        <w:t xml:space="preserve">4.1.1 </w:t>
      </w:r>
      <w:r w:rsidRPr="00342CFB">
        <w:rPr>
          <w:rFonts w:ascii="Times New Roman" w:eastAsia="Calibri" w:hAnsi="Times New Roman" w:cs="Times New Roman"/>
          <w:b/>
          <w:bCs/>
          <w:sz w:val="24"/>
          <w:szCs w:val="24"/>
        </w:rPr>
        <w:t>Основная</w:t>
      </w:r>
      <w:r w:rsidR="0053092F" w:rsidRPr="00342CFB">
        <w:rPr>
          <w:rFonts w:ascii="Times New Roman" w:eastAsia="Times New Roman" w:hAnsi="Times New Roman" w:cs="Times New Roman"/>
          <w:b/>
          <w:sz w:val="24"/>
          <w:szCs w:val="24"/>
        </w:rPr>
        <w:t xml:space="preserve"> литература</w:t>
      </w:r>
    </w:p>
    <w:p w:rsidR="00711E86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CFB">
        <w:rPr>
          <w:rFonts w:ascii="Times New Roman" w:eastAsia="Times New Roman" w:hAnsi="Times New Roman" w:cs="Times New Roman"/>
          <w:sz w:val="24"/>
          <w:szCs w:val="24"/>
        </w:rPr>
        <w:t>1.</w:t>
      </w:r>
      <w:r w:rsidR="00711E86" w:rsidRPr="00342CFB">
        <w:rPr>
          <w:rFonts w:ascii="Times New Roman" w:hAnsi="Times New Roman" w:cs="Times New Roman"/>
          <w:sz w:val="24"/>
          <w:szCs w:val="24"/>
        </w:rPr>
        <w:t xml:space="preserve"> </w:t>
      </w:r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1.</w:t>
      </w:r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Блиновская</w:t>
      </w:r>
      <w:proofErr w:type="spell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 Я.Ю. Введение в геоинформационные системы [</w:t>
      </w:r>
      <w:proofErr w:type="gram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Электронный</w:t>
      </w:r>
      <w:proofErr w:type="gram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 ре-</w:t>
      </w:r>
      <w:proofErr w:type="spell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сурс</w:t>
      </w:r>
      <w:proofErr w:type="spell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]: Учебное пособие / Я. Ю. </w:t>
      </w:r>
      <w:proofErr w:type="spell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Блиновская</w:t>
      </w:r>
      <w:proofErr w:type="spell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, Д. С. </w:t>
      </w:r>
      <w:proofErr w:type="spell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Задоя</w:t>
      </w:r>
      <w:proofErr w:type="spell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. - 2. - Электрон</w:t>
      </w:r>
      <w:proofErr w:type="gram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>екстовые дан. - Москва</w:t>
      </w:r>
      <w:proofErr w:type="gram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 Издательство "ФОРУМ"</w:t>
      </w:r>
      <w:proofErr w:type="gramStart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 Москва : ООО "Научно-издательский центр ИНФРА-М", 2016. - 112 с. - ISBN 978-5-00091-115-0.-Режим доступа: </w:t>
      </w:r>
      <w:hyperlink r:id="rId10" w:history="1">
        <w:r w:rsidR="00711E86" w:rsidRPr="00342CFB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http://znanium.com/go.php?id=509427</w:t>
        </w:r>
      </w:hyperlink>
      <w:r w:rsidR="00711E86" w:rsidRPr="00342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1E86" w:rsidRPr="00342CFB" w:rsidRDefault="00711E86" w:rsidP="00342C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4.1.2 </w:t>
      </w:r>
      <w:r w:rsidRPr="00342CFB">
        <w:rPr>
          <w:rFonts w:ascii="Times New Roman" w:eastAsia="Calibri" w:hAnsi="Times New Roman" w:cs="Times New Roman"/>
          <w:b/>
          <w:bCs/>
          <w:sz w:val="24"/>
          <w:szCs w:val="24"/>
        </w:rPr>
        <w:t>Дополнительная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 литература</w:t>
      </w:r>
    </w:p>
    <w:p w:rsidR="00711E86" w:rsidRPr="00342CFB" w:rsidRDefault="00711E86" w:rsidP="00342C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Спирина Е.А. Геоинформационные системы и технологии [Электронный ресурс]: учебное пособие / Е.А. Спирина, Г.И. Щербаков. – Казань: КНИТУ-КАИ, 2017.- 177с.- Режим доступа: http://e-library.kai.ru/reader/hu/flipping/Resource-2981/932.pdf/index.html </w:t>
      </w:r>
    </w:p>
    <w:p w:rsidR="00711E86" w:rsidRPr="00342CFB" w:rsidRDefault="00711E86" w:rsidP="00342C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Ризаев</w:t>
      </w:r>
      <w:proofErr w:type="spell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И.С. Геоинформационные системы [</w:t>
      </w:r>
      <w:proofErr w:type="spell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Электротронный</w:t>
      </w:r>
      <w:proofErr w:type="spell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ресурс]: учеб</w:t>
      </w:r>
      <w:proofErr w:type="gram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осо-бие</w:t>
      </w:r>
      <w:proofErr w:type="spell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студ. вузов / И. С. </w:t>
      </w:r>
      <w:proofErr w:type="spell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Ризаев</w:t>
      </w:r>
      <w:proofErr w:type="spell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Мин-во образ-я и науки РФ, ФГБОУ ВПО КНИТУ-КАИ им. А.Н. Туполева. - Казань</w:t>
      </w:r>
      <w:proofErr w:type="gram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Изд-во КНИТУ-КАИ, 2013. - 139 с. - ISBN 987-5-7579-1807-5.-Режим доступа: </w:t>
      </w:r>
      <w:hyperlink r:id="rId11" w:history="1">
        <w:r w:rsidRPr="00342CFB">
          <w:rPr>
            <w:rStyle w:val="ad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http://e-library.kai.ru/reader/hu/flipping/Resource-2016/4_0001.pdf/index.html</w:t>
        </w:r>
      </w:hyperlink>
    </w:p>
    <w:p w:rsidR="00477C19" w:rsidRPr="00342CFB" w:rsidRDefault="00477C19" w:rsidP="00342CF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4.1.3 </w:t>
      </w:r>
      <w:r w:rsidRPr="00342CFB">
        <w:rPr>
          <w:rFonts w:ascii="Times New Roman" w:eastAsia="Calibri" w:hAnsi="Times New Roman" w:cs="Times New Roman"/>
          <w:b/>
          <w:bCs/>
          <w:sz w:val="24"/>
          <w:szCs w:val="24"/>
        </w:rPr>
        <w:t>Методическая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 xml:space="preserve"> литература к выполнению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br/>
        <w:t>практических и/или лабораторных работ</w:t>
      </w:r>
    </w:p>
    <w:p w:rsidR="00582538" w:rsidRPr="00342CFB" w:rsidRDefault="00582538" w:rsidP="00342CF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sz w:val="24"/>
          <w:szCs w:val="24"/>
        </w:rPr>
        <w:t>Представлена</w:t>
      </w:r>
      <w:proofErr w:type="gram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Blackboard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2CFB">
        <w:rPr>
          <w:rFonts w:ascii="Times New Roman" w:eastAsia="Calibri" w:hAnsi="Times New Roman" w:cs="Times New Roman"/>
          <w:sz w:val="24"/>
          <w:szCs w:val="24"/>
        </w:rPr>
        <w:t>Learn</w:t>
      </w:r>
      <w:proofErr w:type="spellEnd"/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https://bb.kai.ru.</w:t>
      </w:r>
    </w:p>
    <w:p w:rsidR="00477C19" w:rsidRPr="00342CFB" w:rsidRDefault="00477C19" w:rsidP="00342CF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4.1.4 Перечень информационных технологий, используемых при осуществлении образовательного процесса по дисциплине (модулю)</w:t>
      </w:r>
    </w:p>
    <w:p w:rsidR="00477C19" w:rsidRPr="00342CFB" w:rsidRDefault="00477C19" w:rsidP="00342CF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42CFB">
        <w:rPr>
          <w:rFonts w:ascii="Times New Roman" w:eastAsia="Calibri" w:hAnsi="Times New Roman" w:cs="Times New Roman"/>
          <w:bCs/>
          <w:sz w:val="24"/>
          <w:szCs w:val="24"/>
        </w:rPr>
        <w:t>Организовано взаимодействие обучающегося и преподавателя с использованием электронной информационно-образовательной среды КНИТУ-КАИ.</w:t>
      </w:r>
    </w:p>
    <w:p w:rsidR="00A4415A" w:rsidRPr="00342CFB" w:rsidRDefault="00A4415A" w:rsidP="00342CF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342CFB">
        <w:rPr>
          <w:rFonts w:ascii="Times New Roman" w:eastAsia="Calibri" w:hAnsi="Times New Roman" w:cs="Times New Roman"/>
          <w:bCs/>
          <w:sz w:val="24"/>
          <w:szCs w:val="24"/>
        </w:rPr>
        <w:t>Представлена</w:t>
      </w:r>
      <w:proofErr w:type="gramEnd"/>
      <w:r w:rsidRPr="00342CFB">
        <w:rPr>
          <w:rFonts w:ascii="Times New Roman" w:eastAsia="Calibri" w:hAnsi="Times New Roman" w:cs="Times New Roman"/>
          <w:bCs/>
          <w:sz w:val="24"/>
          <w:szCs w:val="24"/>
        </w:rPr>
        <w:t xml:space="preserve"> в </w:t>
      </w:r>
      <w:proofErr w:type="spellStart"/>
      <w:r w:rsidRPr="00342CFB">
        <w:rPr>
          <w:rFonts w:ascii="Times New Roman" w:eastAsia="Calibri" w:hAnsi="Times New Roman" w:cs="Times New Roman"/>
          <w:bCs/>
          <w:sz w:val="24"/>
          <w:szCs w:val="24"/>
        </w:rPr>
        <w:t>Blackboard</w:t>
      </w:r>
      <w:proofErr w:type="spellEnd"/>
      <w:r w:rsidRPr="00342CF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342CFB">
        <w:rPr>
          <w:rFonts w:ascii="Times New Roman" w:eastAsia="Calibri" w:hAnsi="Times New Roman" w:cs="Times New Roman"/>
          <w:bCs/>
          <w:sz w:val="24"/>
          <w:szCs w:val="24"/>
        </w:rPr>
        <w:t>Learn</w:t>
      </w:r>
      <w:proofErr w:type="spellEnd"/>
      <w:r w:rsidRPr="00342CFB">
        <w:rPr>
          <w:rFonts w:ascii="Times New Roman" w:eastAsia="Calibri" w:hAnsi="Times New Roman" w:cs="Times New Roman"/>
          <w:bCs/>
          <w:sz w:val="24"/>
          <w:szCs w:val="24"/>
        </w:rPr>
        <w:t xml:space="preserve"> https://bb.kai.ru.</w:t>
      </w:r>
    </w:p>
    <w:p w:rsidR="00A825A3" w:rsidRPr="00342CFB" w:rsidRDefault="00A825A3" w:rsidP="00342CFB">
      <w:pPr>
        <w:spacing w:after="0"/>
        <w:ind w:firstLine="709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4.1.5 Перечень ресурсов информационно-телекоммуникационной сети «Интернет», профессиональных баз данных, информационно-справочных систем, используемых</w:t>
      </w: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при</w:t>
      </w: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осуществлении</w:t>
      </w: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образовательного</w:t>
      </w: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процесса</w:t>
      </w: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42CFB">
        <w:rPr>
          <w:rFonts w:ascii="Times New Roman" w:eastAsia="Calibri" w:hAnsi="Times New Roman" w:cs="Times New Roman"/>
          <w:b/>
          <w:sz w:val="24"/>
          <w:szCs w:val="24"/>
        </w:rPr>
        <w:t>дисциплине</w:t>
      </w: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25A3" w:rsidRPr="00342CFB" w:rsidRDefault="00A825A3" w:rsidP="00342CFB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42CFB">
        <w:rPr>
          <w:rFonts w:ascii="Times New Roman" w:hAnsi="Times New Roman" w:cs="Times New Roman"/>
          <w:sz w:val="24"/>
          <w:szCs w:val="24"/>
        </w:rPr>
        <w:t xml:space="preserve">Научная электронная библиотека eLIBRARY.RU </w:t>
      </w:r>
      <w:hyperlink r:id="rId12" w:history="1">
        <w:r w:rsidRPr="00342CFB">
          <w:rPr>
            <w:rStyle w:val="ad"/>
            <w:rFonts w:ascii="Times New Roman" w:hAnsi="Times New Roman" w:cs="Times New Roman"/>
            <w:sz w:val="24"/>
            <w:szCs w:val="24"/>
          </w:rPr>
          <w:t>https://elibrary.ru/defaultx.asp</w:t>
        </w:r>
      </w:hyperlink>
    </w:p>
    <w:p w:rsidR="00A825A3" w:rsidRPr="00342CFB" w:rsidRDefault="00A825A3" w:rsidP="00342CFB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42CFB">
        <w:rPr>
          <w:rFonts w:ascii="Times New Roman" w:hAnsi="Times New Roman" w:cs="Times New Roman"/>
          <w:sz w:val="24"/>
          <w:szCs w:val="24"/>
        </w:rPr>
        <w:t xml:space="preserve">Электронная библиотека КНИТУ-КАИ </w:t>
      </w:r>
      <w:hyperlink r:id="rId13" w:history="1">
        <w:r w:rsidRPr="00342CFB">
          <w:rPr>
            <w:rStyle w:val="ad"/>
            <w:rFonts w:ascii="Times New Roman" w:hAnsi="Times New Roman" w:cs="Times New Roman"/>
            <w:sz w:val="24"/>
            <w:szCs w:val="24"/>
          </w:rPr>
          <w:t>http://e-library.kai.ru</w:t>
        </w:r>
      </w:hyperlink>
    </w:p>
    <w:p w:rsidR="00A825A3" w:rsidRPr="00342CFB" w:rsidRDefault="00A825A3" w:rsidP="00342CFB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342CFB">
        <w:rPr>
          <w:rFonts w:ascii="Times New Roman" w:hAnsi="Times New Roman" w:cs="Times New Roman"/>
          <w:sz w:val="24"/>
          <w:szCs w:val="24"/>
        </w:rPr>
        <w:t>Blackboard</w:t>
      </w:r>
      <w:proofErr w:type="spellEnd"/>
      <w:r w:rsidRPr="0034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2CFB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342CFB">
        <w:rPr>
          <w:rFonts w:ascii="Times New Roman" w:hAnsi="Times New Roman" w:cs="Times New Roman"/>
          <w:sz w:val="24"/>
          <w:szCs w:val="24"/>
        </w:rPr>
        <w:t xml:space="preserve"> - Электронные курсы КНИТУ-КАИ https://bb.kai.ru </w:t>
      </w:r>
    </w:p>
    <w:p w:rsidR="00A825A3" w:rsidRPr="00342CFB" w:rsidRDefault="00A825A3" w:rsidP="00342CFB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ЭБС Лань </w:t>
      </w:r>
      <w:hyperlink r:id="rId14" w:tgtFrame="_blank" w:history="1">
        <w:r w:rsidRPr="00342C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</w:t>
        </w:r>
      </w:hyperlink>
    </w:p>
    <w:p w:rsidR="00A825A3" w:rsidRPr="00342CFB" w:rsidRDefault="00A825A3" w:rsidP="00342CFB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ЭБС </w:t>
      </w:r>
      <w:r w:rsidRPr="00342CFB">
        <w:rPr>
          <w:rFonts w:ascii="Times New Roman" w:eastAsia="Times New Roman" w:hAnsi="Times New Roman" w:cs="Times New Roman"/>
          <w:color w:val="001329"/>
          <w:sz w:val="24"/>
          <w:szCs w:val="24"/>
          <w:lang w:eastAsia="ru-RU"/>
        </w:rPr>
        <w:t>Znanium.com </w:t>
      </w:r>
      <w:hyperlink r:id="rId15" w:tgtFrame="_blank" w:history="1">
        <w:r w:rsidRPr="00342C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https://znanium.com</w:t>
        </w:r>
      </w:hyperlink>
    </w:p>
    <w:p w:rsidR="00A825A3" w:rsidRPr="00342CFB" w:rsidRDefault="00A825A3" w:rsidP="00342CFB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color w:val="001329"/>
          <w:sz w:val="24"/>
          <w:szCs w:val="24"/>
          <w:lang w:eastAsia="ru-RU"/>
        </w:rPr>
        <w:t xml:space="preserve">ЭБС </w:t>
      </w:r>
      <w:proofErr w:type="spellStart"/>
      <w:r w:rsidRPr="00342CFB">
        <w:rPr>
          <w:rFonts w:ascii="Times New Roman" w:eastAsia="Times New Roman" w:hAnsi="Times New Roman" w:cs="Times New Roman"/>
          <w:color w:val="001329"/>
          <w:sz w:val="24"/>
          <w:szCs w:val="24"/>
          <w:lang w:eastAsia="ru-RU"/>
        </w:rPr>
        <w:t>Юрайт</w:t>
      </w:r>
      <w:proofErr w:type="spellEnd"/>
      <w:r w:rsidRPr="00342CFB">
        <w:rPr>
          <w:rFonts w:ascii="Times New Roman" w:eastAsia="Times New Roman" w:hAnsi="Times New Roman" w:cs="Times New Roman"/>
          <w:color w:val="001329"/>
          <w:sz w:val="24"/>
          <w:szCs w:val="24"/>
          <w:lang w:eastAsia="ru-RU"/>
        </w:rPr>
        <w:t> </w:t>
      </w:r>
      <w:hyperlink r:id="rId16" w:tgtFrame="_blank" w:history="1">
        <w:r w:rsidRPr="00342C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https://biblio-online.ru</w:t>
        </w:r>
      </w:hyperlink>
    </w:p>
    <w:p w:rsidR="00A825A3" w:rsidRPr="00342CFB" w:rsidRDefault="00A825A3" w:rsidP="00342CFB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ЭБС ТНТ </w:t>
      </w:r>
      <w:hyperlink r:id="rId17" w:tgtFrame="_blank" w:history="1">
        <w:r w:rsidRPr="00342C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http://tnt-ebook.ru/</w:t>
        </w:r>
      </w:hyperlink>
    </w:p>
    <w:p w:rsidR="00A825A3" w:rsidRPr="00342CFB" w:rsidRDefault="00A825A3" w:rsidP="00342CFB">
      <w:pPr>
        <w:pStyle w:val="a3"/>
        <w:tabs>
          <w:tab w:val="left" w:pos="1134"/>
          <w:tab w:val="left" w:pos="1418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825A3" w:rsidRPr="00342CFB" w:rsidRDefault="00A825A3" w:rsidP="00342CFB">
      <w:pPr>
        <w:spacing w:after="0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b/>
          <w:sz w:val="24"/>
          <w:szCs w:val="24"/>
        </w:rPr>
        <w:t>4.2 Материально-техническое обеспечение дисциплины и требуемое программное обеспечение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материально-технической базы и программного обеспечения, необходимого для осуществления образовательного процесса по дисциплине </w:t>
      </w: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 приведено соответственно в таблицах 4.1 и 4.2.</w:t>
      </w:r>
    </w:p>
    <w:p w:rsidR="00A825A3" w:rsidRPr="00342CFB" w:rsidRDefault="00A825A3" w:rsidP="00342CF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 xml:space="preserve">Таблица 4.1 – Материально-техническое обеспечение дисциплины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01"/>
        <w:gridCol w:w="3187"/>
        <w:gridCol w:w="4505"/>
      </w:tblGrid>
      <w:tr w:rsidR="00A825A3" w:rsidRPr="00342CFB" w:rsidTr="009F3C43">
        <w:trPr>
          <w:jc w:val="center"/>
        </w:trPr>
        <w:tc>
          <w:tcPr>
            <w:tcW w:w="1032" w:type="pct"/>
            <w:vAlign w:val="center"/>
          </w:tcPr>
          <w:p w:rsidR="00A825A3" w:rsidRPr="00342CFB" w:rsidRDefault="00A825A3" w:rsidP="00342C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вида учебных занятий</w:t>
            </w:r>
          </w:p>
        </w:tc>
        <w:tc>
          <w:tcPr>
            <w:tcW w:w="1644" w:type="pct"/>
            <w:vAlign w:val="center"/>
          </w:tcPr>
          <w:p w:rsidR="00A825A3" w:rsidRPr="00342CFB" w:rsidRDefault="00A825A3" w:rsidP="00342C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учебной аудитории, специализированной лаборатории</w:t>
            </w:r>
          </w:p>
        </w:tc>
        <w:tc>
          <w:tcPr>
            <w:tcW w:w="2325" w:type="pct"/>
            <w:shd w:val="clear" w:color="auto" w:fill="auto"/>
            <w:vAlign w:val="center"/>
          </w:tcPr>
          <w:p w:rsidR="00A825A3" w:rsidRPr="00342CFB" w:rsidRDefault="00A825A3" w:rsidP="00342C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необходимого оборудования и технических средств обучения</w:t>
            </w:r>
          </w:p>
        </w:tc>
      </w:tr>
      <w:tr w:rsidR="00A825A3" w:rsidRPr="00342CFB" w:rsidTr="009F3C43">
        <w:trPr>
          <w:jc w:val="center"/>
        </w:trPr>
        <w:tc>
          <w:tcPr>
            <w:tcW w:w="1032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Лекционные занятия</w:t>
            </w:r>
          </w:p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44" w:type="pct"/>
          </w:tcPr>
          <w:p w:rsidR="00A825A3" w:rsidRPr="00342CFB" w:rsidRDefault="00A825A3" w:rsidP="00342C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2C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 (№104) </w:t>
            </w:r>
          </w:p>
          <w:p w:rsidR="00A825A3" w:rsidRPr="00342CFB" w:rsidRDefault="00A825A3" w:rsidP="00342CFB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25" w:type="pct"/>
            <w:shd w:val="clear" w:color="auto" w:fill="auto"/>
          </w:tcPr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Специализированный комплекс технических средств обучения для учебной аудитории (персональный компьютер, акустическая система, камера для документов, микшерный пульт, интерактивная доска,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– камера)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подключением к сети «Интернет» и доступом в электронно-образовательную среду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Стол – 28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Стул – 60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Классная доска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</w:rPr>
              <w:t>Флипчарт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A825A3" w:rsidRPr="00342CFB" w:rsidRDefault="00A825A3" w:rsidP="00342CFB">
            <w:pPr>
              <w:tabs>
                <w:tab w:val="left" w:pos="2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25A3" w:rsidRPr="00342CFB" w:rsidRDefault="00A825A3" w:rsidP="00342CFB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Имеет частичную приспособленность для использования инвалидами и лицами с ограниченными возможностями здоровья.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Microsoft Windows XP Pro SP3: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Лицензионный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Microsoft Open License № 43178742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12.12.2007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Kaspersky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Endpoint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Security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для бизнеса, контракт №218 от 14 января 2021г.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Sumatra PDF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GNU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7-Zip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distribution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Opera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EULA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Agreement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Google Chrome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GNU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Firefox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MPL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2.0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2010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Professional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Plus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Договор № 184_НИУ от 20.11.2012 г., акт предоставления прав №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075481 от 25.12.2012 г., лицензионный документ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Open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Альт-Инвест Сумм 7: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Контракт № 093 от 06.11.2017 г., акт приема-передачи оказанных услуг (Акт приема-передачи неисключительных прав) № б/н от 05.10.2017 г.) 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Альт-Финансы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3: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Контракт № 093 от 06.11.2017 г., акт приема-передачи оказанных услуг (Акт приема-передачи неисключительных прав) № б/н от 05.10.2017 г.)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</w:rPr>
              <w:t>DirectumRX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>: Соглашение № 18-03355 от 04.05.2018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1С: Предприятие 8 (Комплект для обучения): Договор 184_НИУ от 20.11.2012 г., акт предоставления прав №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003074 от 21.01.2013 г., лицензионное соглашение № 800908532 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Blackboard Learning Management System: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383_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22.11.2011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.,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030_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18.03.2013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Ultimate Academic for Windows 10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/13 En: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№133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04.09.2018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MATLAB Simulink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фирмы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MathWorks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(подписка на 1 год): Контракт №008 от 30.03.2021 г.</w:t>
            </w:r>
          </w:p>
          <w:p w:rsidR="00A825A3" w:rsidRPr="00342CFB" w:rsidRDefault="00A825A3" w:rsidP="00342CFB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LabVIEW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Teaching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Only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Medium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)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бессрочная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лицензия: Контракт №133 от 04.09.2018 г.</w:t>
            </w:r>
          </w:p>
        </w:tc>
      </w:tr>
      <w:tr w:rsidR="00A825A3" w:rsidRPr="00342CFB" w:rsidTr="009F3C43">
        <w:trPr>
          <w:trHeight w:val="840"/>
          <w:jc w:val="center"/>
        </w:trPr>
        <w:tc>
          <w:tcPr>
            <w:tcW w:w="1032" w:type="pct"/>
            <w:vMerge w:val="restar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Практические занятия</w:t>
            </w:r>
          </w:p>
        </w:tc>
        <w:tc>
          <w:tcPr>
            <w:tcW w:w="1644" w:type="pct"/>
          </w:tcPr>
          <w:p w:rsidR="00A825A3" w:rsidRPr="00342CFB" w:rsidRDefault="00A825A3" w:rsidP="00342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  <w:p w:rsidR="00A825A3" w:rsidRPr="00342CFB" w:rsidRDefault="00A825A3" w:rsidP="00342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ауд. №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103</w:t>
            </w:r>
          </w:p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25" w:type="pct"/>
            <w:shd w:val="clear" w:color="auto" w:fill="auto"/>
          </w:tcPr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Специализированный комплекс технических средств обучения для учебной аудитории (персональный компьютер, акустическая система, камера для документов, микшерный пульт, интерактивная доска,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– камера)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подключением к сети «Интернет» и доступом в электронно-образовательную среду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Персональный компьютер с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подключением к сети «Интернет» и доступом в электронно-образовательную среду – 30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принтер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Anycubic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MegaS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Маркерная доска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Классная доска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lastRenderedPageBreak/>
              <w:t>Стол – 30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Стул – 30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Имеет частичную приспособленность для использования инвалидами и лицами с ограниченными возможностями здоровья.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10,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Version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1803: Контракт 44ЕП-60 от 28.12.2018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Kaspersky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Endpoint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Security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для бизнеса, контракт № 218 от 14 января 2021г.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Sumatra PDF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GNU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7-Zip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distribution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Google Chrome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GNU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Firefox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MPL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2.0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2010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Professional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Plus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Договор № 184_НИУ от 20.11.2012 г., акт предоставления прав №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075481 от 25.12.2012 г., лицензионный документ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Open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Комп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с-3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17: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Контракт № 093 от 06.11.2017 г., акт приема-передачи оказанных услуг (Акт приема-передачи неисключительных прав) № б/н от 05.10.2017 г.), лицензионное соглашение КАД-17-1120, Контракт №119 от 22.08.2018 г.  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Siemens NX Academic: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№185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21.12.2020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SolidWorks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Edition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: Договор № 046/223 от 24.03.2020 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г.,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акт приема-передачи оказанных услуг (акт приема-передачи неисключительных прав) от 24.03.2020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SprutCAM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11: Контракт № 093 от 06.11.2017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г.,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акт приема-передачи оказанных услуг (Акт приема-передачи неисключительных прав) № б/н от 05.10.2017 г.) , лицензионное соглашение на использование Программного продукт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а ООО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СПРУТ-Технология № б/н, Контракт №119 от 22.08.2018 г. 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Альт-Инвест Сумм 7: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Контракт № 093 от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06.11.2017 г., акт приема-передачи оказанных услуг (Акт приема-передачи неисключительных прав) № б/н от 05.10.2017 г.) 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Альт-Финансы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3: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Контракт № 093 от 06.11.2017 г., акт приема-передачи оказанных услуг (Акт приема-передачи неисключительных прав) № б/н от 05.10.2017 г.)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1С: Предприятие 8 (Комплект для обучения): Договор 184_НИУ от 20.11.2012 г., акт предоставления прав №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>003074 от 21.01.2013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Лицензионное соглашение № 800908532 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DirectumRX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>: Соглашение № 18-03355 от 04.05.2018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Blackboard Learning Management System: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383_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22.11.2011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.,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030_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18.03.2013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Ultimate Academic for Windows 10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/13 En: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№133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04.09.2018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экранного доступа «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ZoomText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Fusion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11.0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Pro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»: Контракт №133 от 04.09.2018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MATLAB Simulink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фирмы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MathWorks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(подписка на 1 год): Контракт №008 от 30.03.2021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LabVIEW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Teaching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Only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Medium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)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бессрочная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лицензия: Контракт №133 от 04.09.2018 г.</w:t>
            </w:r>
          </w:p>
        </w:tc>
      </w:tr>
      <w:tr w:rsidR="00A825A3" w:rsidRPr="00342CFB" w:rsidTr="009F3C43">
        <w:trPr>
          <w:trHeight w:val="1266"/>
          <w:jc w:val="center"/>
        </w:trPr>
        <w:tc>
          <w:tcPr>
            <w:tcW w:w="1032" w:type="pct"/>
            <w:vMerge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4" w:type="pct"/>
          </w:tcPr>
          <w:p w:rsidR="00A825A3" w:rsidRPr="00342CFB" w:rsidRDefault="00A825A3" w:rsidP="00342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Компьютерный класс ауд.№227</w:t>
            </w:r>
          </w:p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25" w:type="pct"/>
            <w:shd w:val="clear" w:color="auto" w:fill="auto"/>
          </w:tcPr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Интерактивная доска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Мультимедийный проектор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Персональный компьютер 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подключением к сети «Интернет» и доступом в электронно-образовательную среду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– 13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Ноутбук с беспроводным доступом к сети «Интернет» и 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доступом в электронно-образовательную среду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– 4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принтер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Anycubic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MegaS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Компьютерный стол – 13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Стол – 11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Стул – 13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Маркерная доска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Microsoft Windows XP Pro SP3: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Лицензионный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Microsoft Open License № 43178742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12.12.2007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Kaspersky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Endpoint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Security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для бизнеса, контракт №218 от 14 января 2021г.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Sumatra PDF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GNU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7-Zip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distribution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Opera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EULA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Agreement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Google Chrome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GNU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Firefox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MPL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2.0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Microsoft Office Standard 2007: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Лицензионный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Microsoft Open License № 43178742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12.12.2007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Project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Expert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Tutorial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Договор 184_НИУ от 20.11.2012 г., товарная накладная №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>075481 от 25.12.2012 г., регистрационная карточка № 21643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1С: Предприятие 8 (Комплект для обучения): Договор 184_НИУ от 20.11.2012 г., акт предоставления прав №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003074 от 21.01.2013 г., лицензионное соглашение № 800908532 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Альт - Инвест Сумм 7: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Контракт № 093 от 06.11.2017 г., акт приема-передачи оказанных услуг (Акт приема-передачи неисключительных прав) № б/н от 05.10.2017 г.) 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</w:rPr>
              <w:t>DirectumRX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>: Соглашение № 18-03355 от 04.05.2018 г.</w:t>
            </w:r>
          </w:p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Blackboard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Management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System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: Контракт № 383_НИУ от 22.11.2011 г., контракт № 030_НИУ от 18.03.2013 г.</w:t>
            </w:r>
          </w:p>
        </w:tc>
      </w:tr>
      <w:tr w:rsidR="00A825A3" w:rsidRPr="00A14B74" w:rsidTr="009F3C43">
        <w:trPr>
          <w:jc w:val="center"/>
        </w:trPr>
        <w:tc>
          <w:tcPr>
            <w:tcW w:w="1032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Практические занятия</w:t>
            </w:r>
          </w:p>
        </w:tc>
        <w:tc>
          <w:tcPr>
            <w:tcW w:w="1644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42C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(№133)</w:t>
            </w:r>
          </w:p>
        </w:tc>
        <w:tc>
          <w:tcPr>
            <w:tcW w:w="2325" w:type="pct"/>
            <w:shd w:val="clear" w:color="auto" w:fill="auto"/>
          </w:tcPr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Мультимедийный проектор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Экран для проектора (рулонный)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Персональный компьютер 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подключением к сети «Интернет» и доступом в электронно-образовательную среду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Стол – 15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Стулья – 30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Классная доска – 1шт.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Маркерная доска- 1шт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XP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Pro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3: Лицензионный документ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Open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№ 43178742 от 12.12.2007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Kaspersky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Endpoint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Security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для бизнеса, контракт №218 от 14 января 2021г.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Sumatra PDF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GNU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7-Zip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distribution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Opera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EULA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Agreement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Google Chrome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GNU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Firefox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MPL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2.0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Microsoft Office Standard 2007: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Лицензионный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Microsoft Open License № 43178742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12.12.2007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Blackboard Learning Management System: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383_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22.11.2011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.,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030_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18.03.2013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A825A3" w:rsidRPr="00342CFB" w:rsidTr="009F3C43">
        <w:trPr>
          <w:jc w:val="center"/>
        </w:trPr>
        <w:tc>
          <w:tcPr>
            <w:tcW w:w="1032" w:type="pct"/>
            <w:vMerge w:val="restar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1644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Помещение для самостоятельной работы, Научно-техническая библиотека КНИТУ-КАИ, читальный зал № 233уч. </w:t>
            </w:r>
            <w:proofErr w:type="spellStart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зд</w:t>
            </w:r>
            <w:proofErr w:type="spellEnd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5" w:type="pct"/>
            <w:shd w:val="clear" w:color="auto" w:fill="auto"/>
          </w:tcPr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Персональный компьютер с подключением к сети «Интернет» и доступом в электронно-образовательную среду – 7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Ноутбук с беспроводным доступом к сети «Интернет» и </w:t>
            </w:r>
            <w:r w:rsidRPr="00342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доступом в электронно-образовательную среду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– 10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Компьютерные столы – 7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Стол – 6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Стул – 18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10,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Version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1803: Контракт 44ЕП-60 от 28.12.2018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Kaspersky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Endpoint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Security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для бизнеса, контракт №218 от 14 января 2021г.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Sumatra PDF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GNU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7-Zip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distribution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Google Chrome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GNU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Firefox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MPL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2.0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2010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Professional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Plus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Договор № 184_НИУ от 20.11.2012 г., акт предоставления прав №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075481 от 25.12.2012 г., лицензионный документ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Open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Комп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с-3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17: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Контракт № 093 от 06.11.2017 г., акт приема-передачи оказанных услуг (Акт приема-передачи неисключительных прав) № б/н от 05.10.2017 г.), лицензионное соглашение КАД-17-1120, Контракт №119 от 22.08.2018 г.  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Siemens NX Academic: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Контракт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№185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от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21.12.2020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SolidWorks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Edition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Договор № 046/223 от 24.03.2020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г.,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акт приема-передачи оказанных услуг (акт приема-передачи неисключительных прав) от 24.03.2020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SprutCAM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11: Контракт № 093 от 06.11.2017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г.,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акт приема-передачи оказанных услуг (Акт приема-передачи неисключительных прав) № б/н от 05.10.2017 г.), лицензионное соглашение на использование Программного продукта ООО СПРУТ-Технология № б/н, Контракт №119 от 22.08.2018 г.  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 xml:space="preserve">Альт-Инвест Сумм 7: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Контракт № 093 от 06.11.2017 г., акт приема-передачи оказанных услуг (Акт приема-передачи неисключительных прав) № б/н от 05.10.2017 г.) 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Альт-Финансы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3: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Контракт № 093 от 06.11.2017 г., акт приема-передачи оказанных услуг (Акт приема-передачи неисключительных прав) № б/н от 05.10.2017 г.)</w:t>
            </w:r>
            <w:proofErr w:type="gramEnd"/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Справочная система «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</w:rPr>
              <w:t>СтандартИнформ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>»: Контракт № 44ЕП/51 от 25.09.2020г.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</w:rPr>
              <w:t>DirectumRX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>: Соглашение № 18-03355 от 04.05.2018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1С: Предприятие 8 (Комплект для обучения: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Договор 184_НИУ от 20.11.2012 г., акт предоставления прав №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Tr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>003074 от 21.01.2013 г., лицензионное соглашение № 800908532</w:t>
            </w:r>
          </w:p>
          <w:p w:rsidR="00A825A3" w:rsidRPr="00342CFB" w:rsidRDefault="00A825A3" w:rsidP="00342C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Blackboard Learning Management System: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383_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22.11.2011 </w:t>
            </w:r>
            <w:proofErr w:type="gramStart"/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.,</w:t>
            </w:r>
            <w:proofErr w:type="gram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lastRenderedPageBreak/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030_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18.03.2013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Ultimate Academic for Windows 10 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/13 En: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№133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04.09.2018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MATLAB Simulink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фирмы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MathWorks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(подписка на 1 год): Контракт №008 от 30.03.2021 г.</w:t>
            </w:r>
          </w:p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proofErr w:type="spellStart"/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LabVIEW</w:t>
            </w:r>
            <w:proofErr w:type="spellEnd"/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Teaching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Only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Medium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)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бессрочная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лицензия: Контракт №133 от 04.09.2018 г.</w:t>
            </w:r>
          </w:p>
        </w:tc>
      </w:tr>
      <w:tr w:rsidR="00A825A3" w:rsidRPr="00A14B74" w:rsidTr="009F3C43">
        <w:trPr>
          <w:jc w:val="center"/>
        </w:trPr>
        <w:tc>
          <w:tcPr>
            <w:tcW w:w="1032" w:type="pct"/>
            <w:vMerge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644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Помещение для самостоятельной работы, Центр коллективного пользования, 235 уч. </w:t>
            </w:r>
            <w:proofErr w:type="spellStart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зд</w:t>
            </w:r>
            <w:proofErr w:type="spellEnd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5" w:type="pct"/>
            <w:shd w:val="clear" w:color="auto" w:fill="auto"/>
          </w:tcPr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Персональный компьютер с подключением к сети «Интернет» и доступом в электронно-образовательную среду – 6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Компьютерный стол – 5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Стол – 4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</w:rPr>
              <w:t>Стул – 13 шт.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XP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Pro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3: Лицензионный документ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Open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№ 43178742 от 12.12.2007 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Kaspersky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Endpoint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Security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для бизнеса, контракт №218 от 14 января 2021г.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Sumatra PDF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GNU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7-Zip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distribution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Opera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EULA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End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Agreement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it-IT"/>
              </w:rPr>
              <w:t>Google Chrome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GNU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General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Firefox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: Публичная лицензия на свободное программное обеспечение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MPL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Mozilla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Public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License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 xml:space="preserve"> 2.0</w:t>
            </w:r>
          </w:p>
          <w:p w:rsidR="00A825A3" w:rsidRPr="00342CFB" w:rsidRDefault="00A825A3" w:rsidP="00342C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Microsoft Office Standard 2007: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Лицензионный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Microsoft Open License № 43178742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12.12.2007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Blackboard Learning Management System: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383_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22.11.2011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.,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контракт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 030_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НИУ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18.03.2013 </w:t>
            </w:r>
            <w:r w:rsidRPr="00342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342CFB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A825A3" w:rsidRPr="00342CFB" w:rsidRDefault="00A825A3" w:rsidP="00342CF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2CFB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Таблица 4.2 – Лицензионное и свободно распространяемое программное обеспечение, в том числе отечественного производства, используемое при осуществлении образовательного процесса по дисциплине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5"/>
        <w:gridCol w:w="3604"/>
        <w:gridCol w:w="2792"/>
        <w:gridCol w:w="2792"/>
      </w:tblGrid>
      <w:tr w:rsidR="00A825A3" w:rsidRPr="00342CFB" w:rsidTr="009F3C43">
        <w:trPr>
          <w:jc w:val="center"/>
        </w:trPr>
        <w:tc>
          <w:tcPr>
            <w:tcW w:w="260" w:type="pct"/>
            <w:vAlign w:val="center"/>
          </w:tcPr>
          <w:p w:rsidR="00A825A3" w:rsidRPr="00342CFB" w:rsidRDefault="00A825A3" w:rsidP="00342C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:rsidR="00A825A3" w:rsidRPr="00342CFB" w:rsidRDefault="00A825A3" w:rsidP="00342C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59" w:type="pct"/>
            <w:vAlign w:val="center"/>
          </w:tcPr>
          <w:p w:rsidR="00A825A3" w:rsidRPr="00342CFB" w:rsidRDefault="00A825A3" w:rsidP="00342C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1440" w:type="pct"/>
          </w:tcPr>
          <w:p w:rsidR="00A825A3" w:rsidRPr="00342CFB" w:rsidRDefault="00A825A3" w:rsidP="00342C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1440" w:type="pct"/>
          </w:tcPr>
          <w:p w:rsidR="00A825A3" w:rsidRPr="00342CFB" w:rsidRDefault="00A825A3" w:rsidP="00342C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 распространения (лицензионное или свободно </w:t>
            </w: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распространяемое)</w:t>
            </w:r>
          </w:p>
        </w:tc>
      </w:tr>
      <w:tr w:rsidR="00A825A3" w:rsidRPr="00342CFB" w:rsidTr="009F3C43">
        <w:trPr>
          <w:jc w:val="center"/>
        </w:trPr>
        <w:tc>
          <w:tcPr>
            <w:tcW w:w="26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59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</w:pPr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> 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>Microsoft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 xml:space="preserve">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>Windows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 xml:space="preserve"> 7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>Professional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 xml:space="preserve"> или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>Microsoft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 xml:space="preserve">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>Windows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 xml:space="preserve"> 10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>Pro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spacing w:val="-4"/>
                <w:kern w:val="32"/>
                <w:sz w:val="24"/>
                <w:szCs w:val="24"/>
              </w:rPr>
              <w:t xml:space="preserve"> (в зависимости от конфигурации компьютера)</w:t>
            </w:r>
          </w:p>
        </w:tc>
        <w:tc>
          <w:tcPr>
            <w:tcW w:w="144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Лицензионное</w:t>
            </w:r>
          </w:p>
        </w:tc>
      </w:tr>
      <w:tr w:rsidR="00A825A3" w:rsidRPr="00342CFB" w:rsidTr="009F3C43">
        <w:trPr>
          <w:jc w:val="center"/>
        </w:trPr>
        <w:tc>
          <w:tcPr>
            <w:tcW w:w="26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9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</w:pPr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> 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>Microsoft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 xml:space="preserve">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>Office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 xml:space="preserve"> </w:t>
            </w:r>
            <w:proofErr w:type="gramStart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>профессиональный</w:t>
            </w:r>
            <w:proofErr w:type="gramEnd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 xml:space="preserve"> 2010 или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>Microsoft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 xml:space="preserve">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>Office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</w:rPr>
              <w:t xml:space="preserve">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spacing w:val="-10"/>
                <w:kern w:val="32"/>
                <w:sz w:val="24"/>
                <w:szCs w:val="24"/>
              </w:rPr>
              <w:t>Professional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spacing w:val="-10"/>
                <w:kern w:val="32"/>
                <w:sz w:val="24"/>
                <w:szCs w:val="24"/>
              </w:rPr>
              <w:t xml:space="preserve"> </w:t>
            </w:r>
            <w:proofErr w:type="spellStart"/>
            <w:r w:rsidRPr="00342CFB">
              <w:rPr>
                <w:rFonts w:ascii="Times New Roman" w:eastAsia="Times New Roman" w:hAnsi="Times New Roman" w:cs="Times New Roman"/>
                <w:bCs/>
                <w:spacing w:val="-10"/>
                <w:kern w:val="32"/>
                <w:sz w:val="24"/>
                <w:szCs w:val="24"/>
              </w:rPr>
              <w:t>Plus</w:t>
            </w:r>
            <w:proofErr w:type="spellEnd"/>
            <w:r w:rsidRPr="00342CFB">
              <w:rPr>
                <w:rFonts w:ascii="Times New Roman" w:eastAsia="Times New Roman" w:hAnsi="Times New Roman" w:cs="Times New Roman"/>
                <w:bCs/>
                <w:spacing w:val="-10"/>
                <w:kern w:val="32"/>
                <w:sz w:val="24"/>
                <w:szCs w:val="24"/>
              </w:rPr>
              <w:t xml:space="preserve"> 2013 (в зависимости от конфигурации компьютера),</w:t>
            </w:r>
          </w:p>
        </w:tc>
        <w:tc>
          <w:tcPr>
            <w:tcW w:w="144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Лицензионное</w:t>
            </w:r>
          </w:p>
        </w:tc>
      </w:tr>
      <w:tr w:rsidR="00A825A3" w:rsidRPr="00342CFB" w:rsidTr="009F3C43">
        <w:trPr>
          <w:jc w:val="center"/>
        </w:trPr>
        <w:tc>
          <w:tcPr>
            <w:tcW w:w="26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9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val="en-US"/>
              </w:rPr>
            </w:pPr>
            <w:r w:rsidRPr="00342CFB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val="en-US"/>
              </w:rPr>
              <w:t> Kaspersky Endpoint Security 10 for Windows</w:t>
            </w:r>
          </w:p>
        </w:tc>
        <w:tc>
          <w:tcPr>
            <w:tcW w:w="144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pct"/>
          </w:tcPr>
          <w:p w:rsidR="00A825A3" w:rsidRPr="00342CFB" w:rsidRDefault="00A825A3" w:rsidP="00342C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Лицензионное</w:t>
            </w:r>
          </w:p>
        </w:tc>
      </w:tr>
    </w:tbl>
    <w:p w:rsidR="00A825A3" w:rsidRPr="00342CFB" w:rsidRDefault="00A825A3" w:rsidP="00342CF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</w:p>
    <w:p w:rsidR="00A825A3" w:rsidRPr="00342CFB" w:rsidRDefault="00A825A3" w:rsidP="00342C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 xml:space="preserve">5 </w:t>
      </w:r>
      <w:r w:rsidRPr="00342CFB">
        <w:rPr>
          <w:rFonts w:ascii="Times New Roman" w:hAnsi="Times New Roman" w:cs="Times New Roman"/>
          <w:b/>
          <w:sz w:val="24"/>
          <w:szCs w:val="24"/>
        </w:rPr>
        <w:t>ОСОБЕННОСТИ РЕАЛИЗАЦИИ ДИСЦИПЛИНЫ (МОДУЛЯ) ДЛЯ ЛИЦ С ОГРАНИЧЕННЫМИ ВОЗМОЖНОСТЯМИ ЗДОРОВЬЯ И ИНВАЛИДОВ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дисциплине</w:t>
      </w:r>
      <w:proofErr w:type="gram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</w:t>
      </w:r>
      <w:r w:rsidRPr="00342CFB">
        <w:rPr>
          <w:rFonts w:ascii="Times New Roman" w:eastAsia="Calibri" w:hAnsi="Times New Roman" w:cs="Times New Roman"/>
          <w:sz w:val="24"/>
          <w:szCs w:val="24"/>
        </w:rPr>
        <w:t>ограниченными возможностями здоровья и инвалидов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с учетом особенностей психофизического развития, индивидуальных возможностей и состояния здоровья таких обучающихся.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лиц с </w:t>
      </w:r>
      <w:r w:rsidRPr="00342CFB">
        <w:rPr>
          <w:rFonts w:ascii="Times New Roman" w:eastAsia="Calibri" w:hAnsi="Times New Roman" w:cs="Times New Roman"/>
          <w:sz w:val="24"/>
          <w:szCs w:val="24"/>
        </w:rPr>
        <w:t>ограниченными возможностями здоровья и инвалидов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организуется как совместно с другими обучающимися, так и в отдельных группах.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Для лиц с ограниченными возможностями здоровья и инвалидов предусмотрены дополнительные оценочные материалы, перечень которых указан в таблице 5.1.</w:t>
      </w:r>
    </w:p>
    <w:p w:rsidR="00A825A3" w:rsidRPr="00342CFB" w:rsidRDefault="00A825A3" w:rsidP="00342CF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Таблица 5.1 – Дополнительные материалы оценивания для лиц с ограниченными возможностями здоровья и инвалидов</w:t>
      </w:r>
    </w:p>
    <w:tbl>
      <w:tblPr>
        <w:tblStyle w:val="ab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2"/>
        <w:gridCol w:w="4071"/>
        <w:gridCol w:w="2900"/>
      </w:tblGrid>
      <w:tr w:rsidR="00A825A3" w:rsidRPr="00342CFB" w:rsidTr="009F3C43">
        <w:trPr>
          <w:cantSplit/>
          <w:jc w:val="center"/>
        </w:trPr>
        <w:tc>
          <w:tcPr>
            <w:tcW w:w="1404" w:type="pct"/>
            <w:vAlign w:val="center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Категории </w:t>
            </w:r>
            <w:proofErr w:type="gramStart"/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00" w:type="pct"/>
            <w:vAlign w:val="center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Виды дополнительных оценочных материалов</w:t>
            </w:r>
          </w:p>
        </w:tc>
        <w:tc>
          <w:tcPr>
            <w:tcW w:w="1500" w:type="pct"/>
            <w:vAlign w:val="center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Формы контроля и оценки результатов обучения</w:t>
            </w:r>
          </w:p>
        </w:tc>
      </w:tr>
      <w:tr w:rsidR="00A825A3" w:rsidRPr="00342CFB" w:rsidTr="009F3C43">
        <w:trPr>
          <w:cantSplit/>
          <w:jc w:val="center"/>
        </w:trPr>
        <w:tc>
          <w:tcPr>
            <w:tcW w:w="1404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100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Тесты, контрольные работы, письменные самостоятельные работы, вопросы к зачету (экзамену)</w:t>
            </w:r>
          </w:p>
        </w:tc>
        <w:tc>
          <w:tcPr>
            <w:tcW w:w="1500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Преимущественно письменная проверка</w:t>
            </w:r>
          </w:p>
        </w:tc>
      </w:tr>
      <w:tr w:rsidR="00A825A3" w:rsidRPr="00342CFB" w:rsidTr="009F3C43">
        <w:trPr>
          <w:cantSplit/>
          <w:jc w:val="center"/>
        </w:trPr>
        <w:tc>
          <w:tcPr>
            <w:tcW w:w="1404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100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 по терминам, собеседование по вопросам к зачету (экзамену)</w:t>
            </w:r>
          </w:p>
        </w:tc>
        <w:tc>
          <w:tcPr>
            <w:tcW w:w="1500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Преимущественно устная проверка (индивидуально)</w:t>
            </w:r>
          </w:p>
        </w:tc>
      </w:tr>
      <w:tr w:rsidR="00A825A3" w:rsidRPr="00342CFB" w:rsidTr="009F3C43">
        <w:trPr>
          <w:cantSplit/>
          <w:jc w:val="center"/>
        </w:trPr>
        <w:tc>
          <w:tcPr>
            <w:tcW w:w="1404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100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Решение дистанционных тестов, контрольные работы, письменные самостоятельные работы, вопросы к зачету (экзамену)</w:t>
            </w:r>
          </w:p>
        </w:tc>
        <w:tc>
          <w:tcPr>
            <w:tcW w:w="1500" w:type="pct"/>
          </w:tcPr>
          <w:p w:rsidR="00A825A3" w:rsidRPr="00342CFB" w:rsidRDefault="00A825A3" w:rsidP="00342C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FB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Преимущественно дистанционными методами</w:t>
            </w:r>
          </w:p>
        </w:tc>
      </w:tr>
    </w:tbl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Для лиц с ограниченными возможностями здоровья и инвалидов предусматривается доступная форма предоставления заданий оценочных средств, например: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– в печатной форме;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– в печатной форме с увеличенным шрифтом;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– в форме электронного документа;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– методом чтения ассистентом задания вслух.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lastRenderedPageBreak/>
        <w:t>Лицам с ограниченными возможностями здоровья и инвалидам увеличивается время на подготовку ответов на контрольные вопросы. Для таких обучающихся предусматривается доступная форма предоставления ответов на задания, а именно: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– письменно на бумаге;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– набор ответов на компьютере;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– набор ответов с использованием услуг ассистента;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– представление ответов устно.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4F4F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При необходимости для лиц с ограниченными возможностями здоровья и инвалидов процедура оценивания результатов обучения может проводиться в несколько этапов.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CFB">
        <w:rPr>
          <w:rFonts w:ascii="Times New Roman" w:eastAsia="Calibri" w:hAnsi="Times New Roman" w:cs="Times New Roman"/>
          <w:sz w:val="24"/>
          <w:szCs w:val="24"/>
        </w:rPr>
        <w:t>Учебно-методические материалы для самостоятельной и аудиторной работы обучающихся из числа лиц с ограниченными возможностями здоровья и инвалидов предоставляются в формах, адаптированных к ограничениям их здоровья и восприятия информации.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дисциплины (модуля) лицами с ограниченными возможностями здоровья и инвалидами осуществляется с использованием средств обучения общего и специального назначения.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proofErr w:type="gramStart"/>
      <w:r w:rsidRPr="00342CF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При занятиях с обучающимися </w:t>
      </w:r>
      <w:r w:rsidRPr="00342CF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с</w:t>
      </w:r>
      <w:r w:rsidRPr="00342CF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342CF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нарушениями</w:t>
      </w:r>
      <w:r w:rsidRPr="00342CF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342CFB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слуха</w:t>
      </w:r>
      <w:r w:rsidRPr="00342CF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предусмотрено использование звукоусиливающей аппаратуры, мультимедийных средств и других технических средств приема/передачи учебной информации в доступных формах, мобильной системы преподавания для обучающихся с инвалидностью, портативной индукционной системы.</w:t>
      </w:r>
      <w:proofErr w:type="gramEnd"/>
      <w:r w:rsidRPr="00342CF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Учебная аудитория, в которой занимаются </w:t>
      </w:r>
      <w:proofErr w:type="gramStart"/>
      <w:r w:rsidRPr="00342CF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обучающиеся</w:t>
      </w:r>
      <w:proofErr w:type="gramEnd"/>
      <w:r w:rsidRPr="00342CF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 нарушением слуха, оборудована компьютерной техникой, аудиотехникой, видеотехникой, электронной доской, мультимедийной системой.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занятиях с обучающимися </w:t>
      </w:r>
      <w:r w:rsidRPr="00342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нарушениями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зрениями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предусмотрено использование в лекционных и учебных аудиториях возможности просмотра удаленных объектов (например, текста на доске или слайда на экране) при помощи </w:t>
      </w:r>
      <w:proofErr w:type="spell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видеоувеличителей</w:t>
      </w:r>
      <w:proofErr w:type="spellEnd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комфортного просмотра.</w:t>
      </w:r>
    </w:p>
    <w:p w:rsidR="00A825A3" w:rsidRPr="00342CFB" w:rsidRDefault="00A825A3" w:rsidP="00342C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занятиях с обучающимися </w:t>
      </w:r>
      <w:r w:rsidRPr="00342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нарушениями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опорно-двигательного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аппарата</w:t>
      </w: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альтернативные устройства ввода информации и другие технические средства приема/передачи учебной информации в доступных формах, мобильной системы обучения для людей с инвалидностью.</w:t>
      </w:r>
      <w:proofErr w:type="gramEnd"/>
    </w:p>
    <w:p w:rsidR="00A825A3" w:rsidRPr="00342CFB" w:rsidRDefault="00A825A3" w:rsidP="00342C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CF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22B07" w:rsidRPr="00A14B74" w:rsidRDefault="00A14B74" w:rsidP="00A14B7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75F909" wp14:editId="12DFA351">
            <wp:extent cx="6094730" cy="86182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89141F" wp14:editId="2DD5BDDB">
            <wp:extent cx="6094730" cy="86182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C22B07" w:rsidRPr="00A14B74" w:rsidSect="00477C19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0FC" w:rsidRDefault="00C940FC">
      <w:pPr>
        <w:spacing w:after="0" w:line="240" w:lineRule="auto"/>
      </w:pPr>
      <w:r>
        <w:separator/>
      </w:r>
    </w:p>
  </w:endnote>
  <w:endnote w:type="continuationSeparator" w:id="0">
    <w:p w:rsidR="00C940FC" w:rsidRDefault="00C9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94591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B0F74" w:rsidRPr="008718AD" w:rsidRDefault="00FB150C" w:rsidP="00477C19">
        <w:pPr>
          <w:pStyle w:val="a6"/>
          <w:tabs>
            <w:tab w:val="clear" w:pos="4677"/>
            <w:tab w:val="clear" w:pos="9355"/>
          </w:tabs>
          <w:jc w:val="right"/>
          <w:rPr>
            <w:rFonts w:ascii="Times New Roman" w:hAnsi="Times New Roman" w:cs="Times New Roman"/>
            <w:sz w:val="24"/>
            <w:szCs w:val="24"/>
          </w:rPr>
        </w:pPr>
        <w:r w:rsidRPr="008718A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B0F74" w:rsidRPr="008718A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718A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94B05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8718A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B0F74" w:rsidRDefault="00EB0F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F74" w:rsidRPr="006F6699" w:rsidRDefault="00EB0F74" w:rsidP="00477C19">
    <w:pPr>
      <w:pStyle w:val="a6"/>
      <w:tabs>
        <w:tab w:val="clear" w:pos="4677"/>
        <w:tab w:val="clear" w:pos="9355"/>
      </w:tabs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0FC" w:rsidRDefault="00C940FC">
      <w:pPr>
        <w:spacing w:after="0" w:line="240" w:lineRule="auto"/>
      </w:pPr>
      <w:r>
        <w:separator/>
      </w:r>
    </w:p>
  </w:footnote>
  <w:footnote w:type="continuationSeparator" w:id="0">
    <w:p w:rsidR="00C940FC" w:rsidRDefault="00C9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F74" w:rsidRPr="00757815" w:rsidRDefault="00EB0F74" w:rsidP="00477C19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4"/>
        <w:szCs w:val="24"/>
      </w:rPr>
    </w:pPr>
  </w:p>
  <w:p w:rsidR="00EB0F74" w:rsidRDefault="00EB0F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F74" w:rsidRPr="008718AD" w:rsidRDefault="00EB0F74" w:rsidP="00477C19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2D34"/>
    <w:multiLevelType w:val="hybridMultilevel"/>
    <w:tmpl w:val="CEBCBA6E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F3A472E"/>
    <w:multiLevelType w:val="multilevel"/>
    <w:tmpl w:val="D9F676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10E25809"/>
    <w:multiLevelType w:val="hybridMultilevel"/>
    <w:tmpl w:val="E9A63A5E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1F220FC"/>
    <w:multiLevelType w:val="hybridMultilevel"/>
    <w:tmpl w:val="3FD8C6C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2963DB3"/>
    <w:multiLevelType w:val="hybridMultilevel"/>
    <w:tmpl w:val="634E1F4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64216B3"/>
    <w:multiLevelType w:val="hybridMultilevel"/>
    <w:tmpl w:val="2AB0EC5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18DE3FF2"/>
    <w:multiLevelType w:val="hybridMultilevel"/>
    <w:tmpl w:val="90BE42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CD671D"/>
    <w:multiLevelType w:val="hybridMultilevel"/>
    <w:tmpl w:val="F6E8BB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6455B14"/>
    <w:multiLevelType w:val="hybridMultilevel"/>
    <w:tmpl w:val="B71C374E"/>
    <w:lvl w:ilvl="0" w:tplc="0132363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06188"/>
    <w:multiLevelType w:val="hybridMultilevel"/>
    <w:tmpl w:val="EE04C810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3315709B"/>
    <w:multiLevelType w:val="hybridMultilevel"/>
    <w:tmpl w:val="5E1819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ED4A5B"/>
    <w:multiLevelType w:val="hybridMultilevel"/>
    <w:tmpl w:val="7284B34A"/>
    <w:lvl w:ilvl="0" w:tplc="2116D5A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5967A5D"/>
    <w:multiLevelType w:val="multilevel"/>
    <w:tmpl w:val="18BE6E9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36E64A28"/>
    <w:multiLevelType w:val="hybridMultilevel"/>
    <w:tmpl w:val="41CC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2833DF"/>
    <w:multiLevelType w:val="hybridMultilevel"/>
    <w:tmpl w:val="76E0E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5D103B"/>
    <w:multiLevelType w:val="hybridMultilevel"/>
    <w:tmpl w:val="CC963EBE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0361433"/>
    <w:multiLevelType w:val="hybridMultilevel"/>
    <w:tmpl w:val="2E4C9F6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7084AAE"/>
    <w:multiLevelType w:val="hybridMultilevel"/>
    <w:tmpl w:val="92E86200"/>
    <w:lvl w:ilvl="0" w:tplc="39DC0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EC477D1"/>
    <w:multiLevelType w:val="hybridMultilevel"/>
    <w:tmpl w:val="5C129E8E"/>
    <w:lvl w:ilvl="0" w:tplc="1BB65B6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7940297"/>
    <w:multiLevelType w:val="hybridMultilevel"/>
    <w:tmpl w:val="FC6C6256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>
    <w:nsid w:val="63742728"/>
    <w:multiLevelType w:val="hybridMultilevel"/>
    <w:tmpl w:val="DE10A31E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1E814A4"/>
    <w:multiLevelType w:val="hybridMultilevel"/>
    <w:tmpl w:val="37482D5E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8"/>
  </w:num>
  <w:num w:numId="5">
    <w:abstractNumId w:val="4"/>
  </w:num>
  <w:num w:numId="6">
    <w:abstractNumId w:val="19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  <w:num w:numId="11">
    <w:abstractNumId w:val="6"/>
  </w:num>
  <w:num w:numId="12">
    <w:abstractNumId w:val="11"/>
  </w:num>
  <w:num w:numId="13">
    <w:abstractNumId w:val="7"/>
  </w:num>
  <w:num w:numId="14">
    <w:abstractNumId w:val="15"/>
  </w:num>
  <w:num w:numId="15">
    <w:abstractNumId w:val="20"/>
  </w:num>
  <w:num w:numId="16">
    <w:abstractNumId w:val="0"/>
  </w:num>
  <w:num w:numId="17">
    <w:abstractNumId w:val="21"/>
  </w:num>
  <w:num w:numId="18">
    <w:abstractNumId w:val="16"/>
  </w:num>
  <w:num w:numId="19">
    <w:abstractNumId w:val="8"/>
  </w:num>
  <w:num w:numId="20">
    <w:abstractNumId w:val="10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C19"/>
    <w:rsid w:val="00000FFE"/>
    <w:rsid w:val="000012F5"/>
    <w:rsid w:val="00005888"/>
    <w:rsid w:val="00005C37"/>
    <w:rsid w:val="00005D3C"/>
    <w:rsid w:val="00005EE3"/>
    <w:rsid w:val="00006A64"/>
    <w:rsid w:val="000103C1"/>
    <w:rsid w:val="00010435"/>
    <w:rsid w:val="00010757"/>
    <w:rsid w:val="00010E1E"/>
    <w:rsid w:val="00011890"/>
    <w:rsid w:val="0001198B"/>
    <w:rsid w:val="0001345A"/>
    <w:rsid w:val="00013D48"/>
    <w:rsid w:val="00014328"/>
    <w:rsid w:val="000168F4"/>
    <w:rsid w:val="00016C3B"/>
    <w:rsid w:val="0002038F"/>
    <w:rsid w:val="00023A0C"/>
    <w:rsid w:val="000260FD"/>
    <w:rsid w:val="00030893"/>
    <w:rsid w:val="00030BFF"/>
    <w:rsid w:val="00031D0D"/>
    <w:rsid w:val="00031F6A"/>
    <w:rsid w:val="00032248"/>
    <w:rsid w:val="000330C4"/>
    <w:rsid w:val="00034C2B"/>
    <w:rsid w:val="00034F0F"/>
    <w:rsid w:val="000352F8"/>
    <w:rsid w:val="0003566D"/>
    <w:rsid w:val="0003570A"/>
    <w:rsid w:val="00036383"/>
    <w:rsid w:val="00037CE8"/>
    <w:rsid w:val="00040CCB"/>
    <w:rsid w:val="0004399D"/>
    <w:rsid w:val="00046D5A"/>
    <w:rsid w:val="0005047E"/>
    <w:rsid w:val="00052A17"/>
    <w:rsid w:val="00052FCB"/>
    <w:rsid w:val="0005391A"/>
    <w:rsid w:val="00055F93"/>
    <w:rsid w:val="00056BF2"/>
    <w:rsid w:val="0005754E"/>
    <w:rsid w:val="0005764B"/>
    <w:rsid w:val="00057CD1"/>
    <w:rsid w:val="000621B9"/>
    <w:rsid w:val="000621E0"/>
    <w:rsid w:val="00063477"/>
    <w:rsid w:val="000645FF"/>
    <w:rsid w:val="00065F40"/>
    <w:rsid w:val="00066EEE"/>
    <w:rsid w:val="00071128"/>
    <w:rsid w:val="0007759A"/>
    <w:rsid w:val="00080268"/>
    <w:rsid w:val="00080F1B"/>
    <w:rsid w:val="000812FC"/>
    <w:rsid w:val="0008188F"/>
    <w:rsid w:val="000853BE"/>
    <w:rsid w:val="00086CAA"/>
    <w:rsid w:val="000925EA"/>
    <w:rsid w:val="000933E5"/>
    <w:rsid w:val="000A1034"/>
    <w:rsid w:val="000A27E2"/>
    <w:rsid w:val="000A4418"/>
    <w:rsid w:val="000A4BBD"/>
    <w:rsid w:val="000A7587"/>
    <w:rsid w:val="000B10AB"/>
    <w:rsid w:val="000B2969"/>
    <w:rsid w:val="000B3116"/>
    <w:rsid w:val="000B3A2E"/>
    <w:rsid w:val="000B4667"/>
    <w:rsid w:val="000B4735"/>
    <w:rsid w:val="000C0617"/>
    <w:rsid w:val="000C2E51"/>
    <w:rsid w:val="000C3092"/>
    <w:rsid w:val="000C33FC"/>
    <w:rsid w:val="000C36C9"/>
    <w:rsid w:val="000C3BD2"/>
    <w:rsid w:val="000C3BD6"/>
    <w:rsid w:val="000D052C"/>
    <w:rsid w:val="000D0E0E"/>
    <w:rsid w:val="000D1005"/>
    <w:rsid w:val="000D1024"/>
    <w:rsid w:val="000D234C"/>
    <w:rsid w:val="000D2C78"/>
    <w:rsid w:val="000D3484"/>
    <w:rsid w:val="000D5A47"/>
    <w:rsid w:val="000D5A76"/>
    <w:rsid w:val="000D5AC7"/>
    <w:rsid w:val="000D6F7B"/>
    <w:rsid w:val="000E02A9"/>
    <w:rsid w:val="000E0D46"/>
    <w:rsid w:val="000E30DC"/>
    <w:rsid w:val="000E31E4"/>
    <w:rsid w:val="000E34CD"/>
    <w:rsid w:val="000E45DF"/>
    <w:rsid w:val="000E464E"/>
    <w:rsid w:val="000E6776"/>
    <w:rsid w:val="000E6FF2"/>
    <w:rsid w:val="000F0CDF"/>
    <w:rsid w:val="000F156D"/>
    <w:rsid w:val="000F169F"/>
    <w:rsid w:val="000F73BC"/>
    <w:rsid w:val="001008FA"/>
    <w:rsid w:val="00101C92"/>
    <w:rsid w:val="00101EF3"/>
    <w:rsid w:val="001028C9"/>
    <w:rsid w:val="001047F2"/>
    <w:rsid w:val="001051A4"/>
    <w:rsid w:val="00106E2B"/>
    <w:rsid w:val="001070EF"/>
    <w:rsid w:val="0010751A"/>
    <w:rsid w:val="001100EC"/>
    <w:rsid w:val="00110C64"/>
    <w:rsid w:val="001119BD"/>
    <w:rsid w:val="001120E7"/>
    <w:rsid w:val="001162D9"/>
    <w:rsid w:val="001167D9"/>
    <w:rsid w:val="00120289"/>
    <w:rsid w:val="0012033F"/>
    <w:rsid w:val="001206FF"/>
    <w:rsid w:val="00121D65"/>
    <w:rsid w:val="001228B5"/>
    <w:rsid w:val="00122B99"/>
    <w:rsid w:val="0012440F"/>
    <w:rsid w:val="001245F5"/>
    <w:rsid w:val="00124C49"/>
    <w:rsid w:val="001265FE"/>
    <w:rsid w:val="00126CD8"/>
    <w:rsid w:val="00127137"/>
    <w:rsid w:val="001307C7"/>
    <w:rsid w:val="00130AF6"/>
    <w:rsid w:val="001323B7"/>
    <w:rsid w:val="00132892"/>
    <w:rsid w:val="00132DFD"/>
    <w:rsid w:val="00133A65"/>
    <w:rsid w:val="001346BB"/>
    <w:rsid w:val="001401B8"/>
    <w:rsid w:val="00142C20"/>
    <w:rsid w:val="001437EF"/>
    <w:rsid w:val="00143D35"/>
    <w:rsid w:val="00144CBC"/>
    <w:rsid w:val="00144FFC"/>
    <w:rsid w:val="0014558F"/>
    <w:rsid w:val="0014567E"/>
    <w:rsid w:val="001460DD"/>
    <w:rsid w:val="00146D57"/>
    <w:rsid w:val="001521E0"/>
    <w:rsid w:val="00153394"/>
    <w:rsid w:val="0015417C"/>
    <w:rsid w:val="001546D8"/>
    <w:rsid w:val="001578ED"/>
    <w:rsid w:val="0016158D"/>
    <w:rsid w:val="00162245"/>
    <w:rsid w:val="00162785"/>
    <w:rsid w:val="00163C56"/>
    <w:rsid w:val="00166385"/>
    <w:rsid w:val="00167439"/>
    <w:rsid w:val="001679D6"/>
    <w:rsid w:val="00182123"/>
    <w:rsid w:val="00183F35"/>
    <w:rsid w:val="00185474"/>
    <w:rsid w:val="00185619"/>
    <w:rsid w:val="00185D22"/>
    <w:rsid w:val="0018607A"/>
    <w:rsid w:val="00191D16"/>
    <w:rsid w:val="00191F43"/>
    <w:rsid w:val="00193EE5"/>
    <w:rsid w:val="001A375F"/>
    <w:rsid w:val="001A38B5"/>
    <w:rsid w:val="001A4E50"/>
    <w:rsid w:val="001A4E67"/>
    <w:rsid w:val="001B03D4"/>
    <w:rsid w:val="001B2CE5"/>
    <w:rsid w:val="001C6DD7"/>
    <w:rsid w:val="001C7CE7"/>
    <w:rsid w:val="001D3903"/>
    <w:rsid w:val="001D65CF"/>
    <w:rsid w:val="001E029E"/>
    <w:rsid w:val="001E26B8"/>
    <w:rsid w:val="001E2E69"/>
    <w:rsid w:val="001E54CD"/>
    <w:rsid w:val="001E54D6"/>
    <w:rsid w:val="001E68C8"/>
    <w:rsid w:val="001E6D04"/>
    <w:rsid w:val="001E7F1A"/>
    <w:rsid w:val="001F2223"/>
    <w:rsid w:val="001F2533"/>
    <w:rsid w:val="001F2D9D"/>
    <w:rsid w:val="001F3322"/>
    <w:rsid w:val="0020380A"/>
    <w:rsid w:val="00203D54"/>
    <w:rsid w:val="00205428"/>
    <w:rsid w:val="00206132"/>
    <w:rsid w:val="0020688C"/>
    <w:rsid w:val="00210EEE"/>
    <w:rsid w:val="00211F18"/>
    <w:rsid w:val="00214B76"/>
    <w:rsid w:val="002173D4"/>
    <w:rsid w:val="00217A7C"/>
    <w:rsid w:val="00222B0B"/>
    <w:rsid w:val="00223699"/>
    <w:rsid w:val="002257B1"/>
    <w:rsid w:val="00231C17"/>
    <w:rsid w:val="00232B3E"/>
    <w:rsid w:val="0023755A"/>
    <w:rsid w:val="00237C8F"/>
    <w:rsid w:val="00240C6B"/>
    <w:rsid w:val="002433BE"/>
    <w:rsid w:val="002475C3"/>
    <w:rsid w:val="00250E11"/>
    <w:rsid w:val="00252A07"/>
    <w:rsid w:val="00252A6B"/>
    <w:rsid w:val="00252F96"/>
    <w:rsid w:val="00253A66"/>
    <w:rsid w:val="002552B0"/>
    <w:rsid w:val="00255424"/>
    <w:rsid w:val="00256A7B"/>
    <w:rsid w:val="00257E49"/>
    <w:rsid w:val="00260BDA"/>
    <w:rsid w:val="0026246A"/>
    <w:rsid w:val="00263668"/>
    <w:rsid w:val="002664B2"/>
    <w:rsid w:val="00266BAC"/>
    <w:rsid w:val="002671EC"/>
    <w:rsid w:val="002725AE"/>
    <w:rsid w:val="002772C9"/>
    <w:rsid w:val="00280236"/>
    <w:rsid w:val="0028023A"/>
    <w:rsid w:val="00281039"/>
    <w:rsid w:val="00283BB5"/>
    <w:rsid w:val="00285273"/>
    <w:rsid w:val="002869F7"/>
    <w:rsid w:val="00286F23"/>
    <w:rsid w:val="002912E2"/>
    <w:rsid w:val="00293295"/>
    <w:rsid w:val="00293639"/>
    <w:rsid w:val="00293F4A"/>
    <w:rsid w:val="002953B0"/>
    <w:rsid w:val="00295E79"/>
    <w:rsid w:val="002965AE"/>
    <w:rsid w:val="002A15CE"/>
    <w:rsid w:val="002A1A18"/>
    <w:rsid w:val="002A1AE6"/>
    <w:rsid w:val="002A297C"/>
    <w:rsid w:val="002A2D01"/>
    <w:rsid w:val="002A3228"/>
    <w:rsid w:val="002A3974"/>
    <w:rsid w:val="002A3B97"/>
    <w:rsid w:val="002A4689"/>
    <w:rsid w:val="002A46EF"/>
    <w:rsid w:val="002A47FA"/>
    <w:rsid w:val="002A4AFD"/>
    <w:rsid w:val="002A66E2"/>
    <w:rsid w:val="002A6C82"/>
    <w:rsid w:val="002A6D93"/>
    <w:rsid w:val="002B08D6"/>
    <w:rsid w:val="002B14AC"/>
    <w:rsid w:val="002B154A"/>
    <w:rsid w:val="002B1A42"/>
    <w:rsid w:val="002B1B5E"/>
    <w:rsid w:val="002B2194"/>
    <w:rsid w:val="002B4ABE"/>
    <w:rsid w:val="002B5375"/>
    <w:rsid w:val="002C04C1"/>
    <w:rsid w:val="002C1E9D"/>
    <w:rsid w:val="002C20AC"/>
    <w:rsid w:val="002C37F6"/>
    <w:rsid w:val="002C3919"/>
    <w:rsid w:val="002C46A7"/>
    <w:rsid w:val="002C4A39"/>
    <w:rsid w:val="002C52FF"/>
    <w:rsid w:val="002C5AAD"/>
    <w:rsid w:val="002C7041"/>
    <w:rsid w:val="002D1E90"/>
    <w:rsid w:val="002D204B"/>
    <w:rsid w:val="002D27A7"/>
    <w:rsid w:val="002D2D9D"/>
    <w:rsid w:val="002D300B"/>
    <w:rsid w:val="002D358C"/>
    <w:rsid w:val="002D5AE2"/>
    <w:rsid w:val="002E10E7"/>
    <w:rsid w:val="002E13EA"/>
    <w:rsid w:val="002E2466"/>
    <w:rsid w:val="002E28B9"/>
    <w:rsid w:val="002E29C7"/>
    <w:rsid w:val="002E41C8"/>
    <w:rsid w:val="002F0880"/>
    <w:rsid w:val="002F231F"/>
    <w:rsid w:val="002F354A"/>
    <w:rsid w:val="002F46F6"/>
    <w:rsid w:val="002F571C"/>
    <w:rsid w:val="002F5DCF"/>
    <w:rsid w:val="002F6323"/>
    <w:rsid w:val="002F669A"/>
    <w:rsid w:val="00300132"/>
    <w:rsid w:val="00300663"/>
    <w:rsid w:val="00301132"/>
    <w:rsid w:val="0030304E"/>
    <w:rsid w:val="0030334A"/>
    <w:rsid w:val="0030395A"/>
    <w:rsid w:val="00303EAF"/>
    <w:rsid w:val="00304C1D"/>
    <w:rsid w:val="003050B0"/>
    <w:rsid w:val="00307285"/>
    <w:rsid w:val="003078E3"/>
    <w:rsid w:val="00310A83"/>
    <w:rsid w:val="00310C10"/>
    <w:rsid w:val="00312475"/>
    <w:rsid w:val="00312EFB"/>
    <w:rsid w:val="00316369"/>
    <w:rsid w:val="0031687A"/>
    <w:rsid w:val="003171F3"/>
    <w:rsid w:val="00320444"/>
    <w:rsid w:val="00321625"/>
    <w:rsid w:val="00321FDE"/>
    <w:rsid w:val="00323491"/>
    <w:rsid w:val="00323ACA"/>
    <w:rsid w:val="003264EE"/>
    <w:rsid w:val="00331585"/>
    <w:rsid w:val="0033293E"/>
    <w:rsid w:val="00333B66"/>
    <w:rsid w:val="00333D42"/>
    <w:rsid w:val="0033670F"/>
    <w:rsid w:val="00337003"/>
    <w:rsid w:val="00337E29"/>
    <w:rsid w:val="00341944"/>
    <w:rsid w:val="00342AAA"/>
    <w:rsid w:val="00342CFB"/>
    <w:rsid w:val="003438CE"/>
    <w:rsid w:val="0034398B"/>
    <w:rsid w:val="00344DE3"/>
    <w:rsid w:val="0034545F"/>
    <w:rsid w:val="0034687E"/>
    <w:rsid w:val="00346978"/>
    <w:rsid w:val="003472BA"/>
    <w:rsid w:val="00347F6D"/>
    <w:rsid w:val="00351041"/>
    <w:rsid w:val="003521E8"/>
    <w:rsid w:val="00352EDE"/>
    <w:rsid w:val="003543CA"/>
    <w:rsid w:val="00355678"/>
    <w:rsid w:val="0035707F"/>
    <w:rsid w:val="0036045A"/>
    <w:rsid w:val="003629B7"/>
    <w:rsid w:val="00364073"/>
    <w:rsid w:val="00370CE8"/>
    <w:rsid w:val="00371683"/>
    <w:rsid w:val="0037368A"/>
    <w:rsid w:val="003754F9"/>
    <w:rsid w:val="00376C76"/>
    <w:rsid w:val="0038226D"/>
    <w:rsid w:val="00387148"/>
    <w:rsid w:val="00387A66"/>
    <w:rsid w:val="00387F08"/>
    <w:rsid w:val="00387FE4"/>
    <w:rsid w:val="003904E1"/>
    <w:rsid w:val="00390851"/>
    <w:rsid w:val="0039356F"/>
    <w:rsid w:val="00393E46"/>
    <w:rsid w:val="00394340"/>
    <w:rsid w:val="00395739"/>
    <w:rsid w:val="003972F7"/>
    <w:rsid w:val="003A1EDE"/>
    <w:rsid w:val="003A2225"/>
    <w:rsid w:val="003A42DF"/>
    <w:rsid w:val="003A4C38"/>
    <w:rsid w:val="003A534D"/>
    <w:rsid w:val="003A6471"/>
    <w:rsid w:val="003A7EE4"/>
    <w:rsid w:val="003B04BB"/>
    <w:rsid w:val="003B0D9B"/>
    <w:rsid w:val="003B0F53"/>
    <w:rsid w:val="003B1C02"/>
    <w:rsid w:val="003B1C7D"/>
    <w:rsid w:val="003B2B74"/>
    <w:rsid w:val="003B4305"/>
    <w:rsid w:val="003B57A6"/>
    <w:rsid w:val="003B6117"/>
    <w:rsid w:val="003B743F"/>
    <w:rsid w:val="003B7ED8"/>
    <w:rsid w:val="003C085A"/>
    <w:rsid w:val="003C6786"/>
    <w:rsid w:val="003C68E8"/>
    <w:rsid w:val="003D3702"/>
    <w:rsid w:val="003D63C2"/>
    <w:rsid w:val="003D6F0A"/>
    <w:rsid w:val="003D7445"/>
    <w:rsid w:val="003D7725"/>
    <w:rsid w:val="003D7C99"/>
    <w:rsid w:val="003E00EF"/>
    <w:rsid w:val="003E0153"/>
    <w:rsid w:val="003E05D0"/>
    <w:rsid w:val="003E28ED"/>
    <w:rsid w:val="003E3037"/>
    <w:rsid w:val="003E31D0"/>
    <w:rsid w:val="003E3A3A"/>
    <w:rsid w:val="003E3D05"/>
    <w:rsid w:val="003E59C2"/>
    <w:rsid w:val="003E5B6F"/>
    <w:rsid w:val="003E5EB8"/>
    <w:rsid w:val="003F0AF3"/>
    <w:rsid w:val="003F0EE9"/>
    <w:rsid w:val="003F1A19"/>
    <w:rsid w:val="003F3261"/>
    <w:rsid w:val="003F3AAA"/>
    <w:rsid w:val="003F3E72"/>
    <w:rsid w:val="003F4F47"/>
    <w:rsid w:val="003F57DA"/>
    <w:rsid w:val="003F6396"/>
    <w:rsid w:val="003F737C"/>
    <w:rsid w:val="003F7542"/>
    <w:rsid w:val="00401695"/>
    <w:rsid w:val="0040260E"/>
    <w:rsid w:val="00403BC3"/>
    <w:rsid w:val="0040533C"/>
    <w:rsid w:val="00407235"/>
    <w:rsid w:val="00407EA7"/>
    <w:rsid w:val="00410E66"/>
    <w:rsid w:val="00411358"/>
    <w:rsid w:val="00411E48"/>
    <w:rsid w:val="004121DE"/>
    <w:rsid w:val="00415636"/>
    <w:rsid w:val="00415AEE"/>
    <w:rsid w:val="00421BF7"/>
    <w:rsid w:val="00423D40"/>
    <w:rsid w:val="00424BCC"/>
    <w:rsid w:val="00424F12"/>
    <w:rsid w:val="0042672B"/>
    <w:rsid w:val="004276A8"/>
    <w:rsid w:val="00427C61"/>
    <w:rsid w:val="00431CBA"/>
    <w:rsid w:val="004327EB"/>
    <w:rsid w:val="004334D2"/>
    <w:rsid w:val="00433A7C"/>
    <w:rsid w:val="0043410F"/>
    <w:rsid w:val="00435918"/>
    <w:rsid w:val="00436992"/>
    <w:rsid w:val="004401FF"/>
    <w:rsid w:val="00441D82"/>
    <w:rsid w:val="00441EA5"/>
    <w:rsid w:val="004424CA"/>
    <w:rsid w:val="00447D81"/>
    <w:rsid w:val="0045067C"/>
    <w:rsid w:val="0045440B"/>
    <w:rsid w:val="00456324"/>
    <w:rsid w:val="00456349"/>
    <w:rsid w:val="00460EA6"/>
    <w:rsid w:val="00461463"/>
    <w:rsid w:val="004615D1"/>
    <w:rsid w:val="00461743"/>
    <w:rsid w:val="00466145"/>
    <w:rsid w:val="00467453"/>
    <w:rsid w:val="004700D2"/>
    <w:rsid w:val="00474706"/>
    <w:rsid w:val="00474B38"/>
    <w:rsid w:val="00474D21"/>
    <w:rsid w:val="00477C19"/>
    <w:rsid w:val="004808D3"/>
    <w:rsid w:val="00482542"/>
    <w:rsid w:val="00484822"/>
    <w:rsid w:val="0048493A"/>
    <w:rsid w:val="004868AA"/>
    <w:rsid w:val="00487517"/>
    <w:rsid w:val="00491241"/>
    <w:rsid w:val="00491444"/>
    <w:rsid w:val="00491503"/>
    <w:rsid w:val="0049192D"/>
    <w:rsid w:val="00494357"/>
    <w:rsid w:val="00494963"/>
    <w:rsid w:val="00496594"/>
    <w:rsid w:val="00496C47"/>
    <w:rsid w:val="004A085D"/>
    <w:rsid w:val="004A1DF8"/>
    <w:rsid w:val="004A2415"/>
    <w:rsid w:val="004A2B9C"/>
    <w:rsid w:val="004A3F15"/>
    <w:rsid w:val="004A6340"/>
    <w:rsid w:val="004A70E4"/>
    <w:rsid w:val="004A72D2"/>
    <w:rsid w:val="004A784C"/>
    <w:rsid w:val="004A7CD4"/>
    <w:rsid w:val="004B163C"/>
    <w:rsid w:val="004B169D"/>
    <w:rsid w:val="004B4721"/>
    <w:rsid w:val="004B75B0"/>
    <w:rsid w:val="004C00C0"/>
    <w:rsid w:val="004C0169"/>
    <w:rsid w:val="004C085F"/>
    <w:rsid w:val="004C0BED"/>
    <w:rsid w:val="004C1A04"/>
    <w:rsid w:val="004C2870"/>
    <w:rsid w:val="004C4089"/>
    <w:rsid w:val="004C5B85"/>
    <w:rsid w:val="004C5BAF"/>
    <w:rsid w:val="004C5DCB"/>
    <w:rsid w:val="004D15E0"/>
    <w:rsid w:val="004D16B5"/>
    <w:rsid w:val="004D295F"/>
    <w:rsid w:val="004D2E4D"/>
    <w:rsid w:val="004D64AF"/>
    <w:rsid w:val="004D6BD9"/>
    <w:rsid w:val="004D7555"/>
    <w:rsid w:val="004D7B35"/>
    <w:rsid w:val="004E04E4"/>
    <w:rsid w:val="004E08AD"/>
    <w:rsid w:val="004E0C63"/>
    <w:rsid w:val="004E6B16"/>
    <w:rsid w:val="004E7085"/>
    <w:rsid w:val="004E7833"/>
    <w:rsid w:val="004F4CAA"/>
    <w:rsid w:val="004F5B39"/>
    <w:rsid w:val="004F5B4F"/>
    <w:rsid w:val="004F687B"/>
    <w:rsid w:val="004F77BB"/>
    <w:rsid w:val="005003D3"/>
    <w:rsid w:val="00501D24"/>
    <w:rsid w:val="00503189"/>
    <w:rsid w:val="0050386A"/>
    <w:rsid w:val="00503930"/>
    <w:rsid w:val="00507CD1"/>
    <w:rsid w:val="0051069A"/>
    <w:rsid w:val="005106D9"/>
    <w:rsid w:val="00510ACB"/>
    <w:rsid w:val="00510DEA"/>
    <w:rsid w:val="00511BFC"/>
    <w:rsid w:val="00513C95"/>
    <w:rsid w:val="00513C98"/>
    <w:rsid w:val="00513D6B"/>
    <w:rsid w:val="00513DA4"/>
    <w:rsid w:val="00513F8D"/>
    <w:rsid w:val="00515027"/>
    <w:rsid w:val="005163BF"/>
    <w:rsid w:val="0052222F"/>
    <w:rsid w:val="00522C06"/>
    <w:rsid w:val="0052332A"/>
    <w:rsid w:val="00523A09"/>
    <w:rsid w:val="0053092F"/>
    <w:rsid w:val="00531EC5"/>
    <w:rsid w:val="00533536"/>
    <w:rsid w:val="00534351"/>
    <w:rsid w:val="00535136"/>
    <w:rsid w:val="0053571B"/>
    <w:rsid w:val="00536094"/>
    <w:rsid w:val="00541D69"/>
    <w:rsid w:val="00542021"/>
    <w:rsid w:val="00543E77"/>
    <w:rsid w:val="005467C7"/>
    <w:rsid w:val="00547DC5"/>
    <w:rsid w:val="00551E88"/>
    <w:rsid w:val="00555778"/>
    <w:rsid w:val="00560A84"/>
    <w:rsid w:val="00561A63"/>
    <w:rsid w:val="005627CC"/>
    <w:rsid w:val="0056449B"/>
    <w:rsid w:val="00564EDE"/>
    <w:rsid w:val="005657F1"/>
    <w:rsid w:val="005667EE"/>
    <w:rsid w:val="00570C81"/>
    <w:rsid w:val="005713DC"/>
    <w:rsid w:val="00572E5D"/>
    <w:rsid w:val="00573561"/>
    <w:rsid w:val="0057453A"/>
    <w:rsid w:val="0057490F"/>
    <w:rsid w:val="00574E13"/>
    <w:rsid w:val="00576312"/>
    <w:rsid w:val="00576952"/>
    <w:rsid w:val="00577B1C"/>
    <w:rsid w:val="00580046"/>
    <w:rsid w:val="00581742"/>
    <w:rsid w:val="00582538"/>
    <w:rsid w:val="00583799"/>
    <w:rsid w:val="00585345"/>
    <w:rsid w:val="0058628A"/>
    <w:rsid w:val="00586729"/>
    <w:rsid w:val="00586C77"/>
    <w:rsid w:val="005879EF"/>
    <w:rsid w:val="0059038F"/>
    <w:rsid w:val="005907E2"/>
    <w:rsid w:val="00590C55"/>
    <w:rsid w:val="00590FF4"/>
    <w:rsid w:val="00591329"/>
    <w:rsid w:val="005915F4"/>
    <w:rsid w:val="0059247C"/>
    <w:rsid w:val="00594B05"/>
    <w:rsid w:val="00594BFE"/>
    <w:rsid w:val="005953F2"/>
    <w:rsid w:val="0059596C"/>
    <w:rsid w:val="005A0E2F"/>
    <w:rsid w:val="005A2D7F"/>
    <w:rsid w:val="005A3415"/>
    <w:rsid w:val="005A5114"/>
    <w:rsid w:val="005A525A"/>
    <w:rsid w:val="005A5292"/>
    <w:rsid w:val="005A6954"/>
    <w:rsid w:val="005A75C0"/>
    <w:rsid w:val="005B1B79"/>
    <w:rsid w:val="005B1D95"/>
    <w:rsid w:val="005B2B2F"/>
    <w:rsid w:val="005B50BA"/>
    <w:rsid w:val="005B5142"/>
    <w:rsid w:val="005B52B7"/>
    <w:rsid w:val="005B5CDF"/>
    <w:rsid w:val="005B65FD"/>
    <w:rsid w:val="005C26FF"/>
    <w:rsid w:val="005C2A4C"/>
    <w:rsid w:val="005C321A"/>
    <w:rsid w:val="005C552D"/>
    <w:rsid w:val="005C56E1"/>
    <w:rsid w:val="005D0806"/>
    <w:rsid w:val="005D0816"/>
    <w:rsid w:val="005D1389"/>
    <w:rsid w:val="005D24D0"/>
    <w:rsid w:val="005D3C74"/>
    <w:rsid w:val="005D6776"/>
    <w:rsid w:val="005E0397"/>
    <w:rsid w:val="005E0A54"/>
    <w:rsid w:val="005E0C10"/>
    <w:rsid w:val="005E16EA"/>
    <w:rsid w:val="005E1843"/>
    <w:rsid w:val="005E32A7"/>
    <w:rsid w:val="005E5444"/>
    <w:rsid w:val="005E5EE3"/>
    <w:rsid w:val="005E66E1"/>
    <w:rsid w:val="005E67A7"/>
    <w:rsid w:val="005F0EFF"/>
    <w:rsid w:val="005F11A7"/>
    <w:rsid w:val="005F2259"/>
    <w:rsid w:val="005F255E"/>
    <w:rsid w:val="005F3389"/>
    <w:rsid w:val="005F3919"/>
    <w:rsid w:val="005F3FE7"/>
    <w:rsid w:val="005F4153"/>
    <w:rsid w:val="005F6EDA"/>
    <w:rsid w:val="005F7E5B"/>
    <w:rsid w:val="00605C27"/>
    <w:rsid w:val="00611215"/>
    <w:rsid w:val="00611B87"/>
    <w:rsid w:val="006143CF"/>
    <w:rsid w:val="006144F9"/>
    <w:rsid w:val="00614C9F"/>
    <w:rsid w:val="00616EAA"/>
    <w:rsid w:val="006200A7"/>
    <w:rsid w:val="00622712"/>
    <w:rsid w:val="00623767"/>
    <w:rsid w:val="00623C49"/>
    <w:rsid w:val="00624061"/>
    <w:rsid w:val="006244BE"/>
    <w:rsid w:val="00626CB6"/>
    <w:rsid w:val="0062704A"/>
    <w:rsid w:val="00632EB0"/>
    <w:rsid w:val="006362FF"/>
    <w:rsid w:val="0063762A"/>
    <w:rsid w:val="00637A9B"/>
    <w:rsid w:val="006401FD"/>
    <w:rsid w:val="00643377"/>
    <w:rsid w:val="006442E6"/>
    <w:rsid w:val="006447C6"/>
    <w:rsid w:val="00644F74"/>
    <w:rsid w:val="00645C30"/>
    <w:rsid w:val="00646460"/>
    <w:rsid w:val="00646BE8"/>
    <w:rsid w:val="00647607"/>
    <w:rsid w:val="00647798"/>
    <w:rsid w:val="00647CE0"/>
    <w:rsid w:val="006508E1"/>
    <w:rsid w:val="00651498"/>
    <w:rsid w:val="00653807"/>
    <w:rsid w:val="00655831"/>
    <w:rsid w:val="0065628B"/>
    <w:rsid w:val="006568EF"/>
    <w:rsid w:val="00657002"/>
    <w:rsid w:val="00657851"/>
    <w:rsid w:val="00657D8E"/>
    <w:rsid w:val="00660843"/>
    <w:rsid w:val="00660B90"/>
    <w:rsid w:val="006612A8"/>
    <w:rsid w:val="0066564A"/>
    <w:rsid w:val="00665E33"/>
    <w:rsid w:val="0066639D"/>
    <w:rsid w:val="00666CD7"/>
    <w:rsid w:val="006670D3"/>
    <w:rsid w:val="00667414"/>
    <w:rsid w:val="00672213"/>
    <w:rsid w:val="006729EF"/>
    <w:rsid w:val="00674567"/>
    <w:rsid w:val="00675AE4"/>
    <w:rsid w:val="0067746D"/>
    <w:rsid w:val="0068020E"/>
    <w:rsid w:val="00681CA1"/>
    <w:rsid w:val="00682767"/>
    <w:rsid w:val="006834B0"/>
    <w:rsid w:val="006840B0"/>
    <w:rsid w:val="00684621"/>
    <w:rsid w:val="00687883"/>
    <w:rsid w:val="006916FA"/>
    <w:rsid w:val="00692505"/>
    <w:rsid w:val="006943CC"/>
    <w:rsid w:val="006A104A"/>
    <w:rsid w:val="006A15B0"/>
    <w:rsid w:val="006A2929"/>
    <w:rsid w:val="006A3007"/>
    <w:rsid w:val="006A3926"/>
    <w:rsid w:val="006A425D"/>
    <w:rsid w:val="006A4489"/>
    <w:rsid w:val="006A4591"/>
    <w:rsid w:val="006A57F1"/>
    <w:rsid w:val="006B04EB"/>
    <w:rsid w:val="006B265D"/>
    <w:rsid w:val="006B2E9A"/>
    <w:rsid w:val="006B3088"/>
    <w:rsid w:val="006B3AE8"/>
    <w:rsid w:val="006B45E3"/>
    <w:rsid w:val="006B5856"/>
    <w:rsid w:val="006B5A11"/>
    <w:rsid w:val="006B6932"/>
    <w:rsid w:val="006B78E4"/>
    <w:rsid w:val="006C1837"/>
    <w:rsid w:val="006C1AB4"/>
    <w:rsid w:val="006C1E46"/>
    <w:rsid w:val="006C2BC3"/>
    <w:rsid w:val="006C4435"/>
    <w:rsid w:val="006C6726"/>
    <w:rsid w:val="006C6EE1"/>
    <w:rsid w:val="006C77F4"/>
    <w:rsid w:val="006D0553"/>
    <w:rsid w:val="006D11DA"/>
    <w:rsid w:val="006D19EF"/>
    <w:rsid w:val="006D1F52"/>
    <w:rsid w:val="006D2DBA"/>
    <w:rsid w:val="006D5921"/>
    <w:rsid w:val="006D6207"/>
    <w:rsid w:val="006D7BC2"/>
    <w:rsid w:val="006E1978"/>
    <w:rsid w:val="006E19A0"/>
    <w:rsid w:val="006E668A"/>
    <w:rsid w:val="006E72FA"/>
    <w:rsid w:val="006E7B39"/>
    <w:rsid w:val="006F04E8"/>
    <w:rsid w:val="006F1518"/>
    <w:rsid w:val="006F2BCC"/>
    <w:rsid w:val="006F320D"/>
    <w:rsid w:val="006F3499"/>
    <w:rsid w:val="006F38BF"/>
    <w:rsid w:val="006F5A8C"/>
    <w:rsid w:val="006F6F76"/>
    <w:rsid w:val="0070041B"/>
    <w:rsid w:val="00701474"/>
    <w:rsid w:val="00703549"/>
    <w:rsid w:val="00703F80"/>
    <w:rsid w:val="00704167"/>
    <w:rsid w:val="007048F5"/>
    <w:rsid w:val="007068E5"/>
    <w:rsid w:val="00707E79"/>
    <w:rsid w:val="00711E86"/>
    <w:rsid w:val="00711E96"/>
    <w:rsid w:val="00712C38"/>
    <w:rsid w:val="0071307A"/>
    <w:rsid w:val="0071386D"/>
    <w:rsid w:val="00714679"/>
    <w:rsid w:val="00714F53"/>
    <w:rsid w:val="00715D93"/>
    <w:rsid w:val="007167C0"/>
    <w:rsid w:val="00723102"/>
    <w:rsid w:val="00724401"/>
    <w:rsid w:val="00724A42"/>
    <w:rsid w:val="00726A7A"/>
    <w:rsid w:val="00727011"/>
    <w:rsid w:val="00730090"/>
    <w:rsid w:val="007321C9"/>
    <w:rsid w:val="007325CE"/>
    <w:rsid w:val="007335D0"/>
    <w:rsid w:val="0073403B"/>
    <w:rsid w:val="00736067"/>
    <w:rsid w:val="007364EE"/>
    <w:rsid w:val="00737161"/>
    <w:rsid w:val="007409F6"/>
    <w:rsid w:val="00741168"/>
    <w:rsid w:val="00743AF4"/>
    <w:rsid w:val="00745E19"/>
    <w:rsid w:val="0075064B"/>
    <w:rsid w:val="00751B1C"/>
    <w:rsid w:val="00752065"/>
    <w:rsid w:val="007532AC"/>
    <w:rsid w:val="00755404"/>
    <w:rsid w:val="00756047"/>
    <w:rsid w:val="0075618C"/>
    <w:rsid w:val="0075670C"/>
    <w:rsid w:val="0075794D"/>
    <w:rsid w:val="0076020E"/>
    <w:rsid w:val="00760A18"/>
    <w:rsid w:val="0076167E"/>
    <w:rsid w:val="00762AD9"/>
    <w:rsid w:val="00763947"/>
    <w:rsid w:val="00763DF8"/>
    <w:rsid w:val="0076459D"/>
    <w:rsid w:val="00765038"/>
    <w:rsid w:val="00766C46"/>
    <w:rsid w:val="00767FC4"/>
    <w:rsid w:val="00770BEC"/>
    <w:rsid w:val="0077344B"/>
    <w:rsid w:val="00776496"/>
    <w:rsid w:val="00777AEC"/>
    <w:rsid w:val="00782B54"/>
    <w:rsid w:val="0078511F"/>
    <w:rsid w:val="007857BE"/>
    <w:rsid w:val="00785998"/>
    <w:rsid w:val="007870CA"/>
    <w:rsid w:val="00787C59"/>
    <w:rsid w:val="00787EFA"/>
    <w:rsid w:val="00790B4A"/>
    <w:rsid w:val="0079108B"/>
    <w:rsid w:val="007978E2"/>
    <w:rsid w:val="007A78A7"/>
    <w:rsid w:val="007B0BB2"/>
    <w:rsid w:val="007B10CA"/>
    <w:rsid w:val="007B1863"/>
    <w:rsid w:val="007B207B"/>
    <w:rsid w:val="007B3079"/>
    <w:rsid w:val="007B4EA6"/>
    <w:rsid w:val="007C05C9"/>
    <w:rsid w:val="007C09E2"/>
    <w:rsid w:val="007C0C39"/>
    <w:rsid w:val="007C10E8"/>
    <w:rsid w:val="007C23FF"/>
    <w:rsid w:val="007C2684"/>
    <w:rsid w:val="007C3067"/>
    <w:rsid w:val="007C329C"/>
    <w:rsid w:val="007C378B"/>
    <w:rsid w:val="007C52D0"/>
    <w:rsid w:val="007C6B81"/>
    <w:rsid w:val="007C6C6A"/>
    <w:rsid w:val="007C72A8"/>
    <w:rsid w:val="007D08AC"/>
    <w:rsid w:val="007D2028"/>
    <w:rsid w:val="007D360C"/>
    <w:rsid w:val="007D3951"/>
    <w:rsid w:val="007D4053"/>
    <w:rsid w:val="007D6B72"/>
    <w:rsid w:val="007D6F89"/>
    <w:rsid w:val="007E110E"/>
    <w:rsid w:val="007E2973"/>
    <w:rsid w:val="007E3DCB"/>
    <w:rsid w:val="007E3F32"/>
    <w:rsid w:val="007E4041"/>
    <w:rsid w:val="007E5C93"/>
    <w:rsid w:val="007E615C"/>
    <w:rsid w:val="007E65DB"/>
    <w:rsid w:val="007E6659"/>
    <w:rsid w:val="007F243C"/>
    <w:rsid w:val="007F3A2A"/>
    <w:rsid w:val="007F4327"/>
    <w:rsid w:val="007F4AED"/>
    <w:rsid w:val="00801E00"/>
    <w:rsid w:val="00802801"/>
    <w:rsid w:val="00805EDB"/>
    <w:rsid w:val="00806F6C"/>
    <w:rsid w:val="008108E6"/>
    <w:rsid w:val="0081101E"/>
    <w:rsid w:val="008110EF"/>
    <w:rsid w:val="00811B0A"/>
    <w:rsid w:val="008127B1"/>
    <w:rsid w:val="008149C9"/>
    <w:rsid w:val="00814C72"/>
    <w:rsid w:val="00816967"/>
    <w:rsid w:val="00816E21"/>
    <w:rsid w:val="008176CB"/>
    <w:rsid w:val="00821FAC"/>
    <w:rsid w:val="0082335F"/>
    <w:rsid w:val="0082387A"/>
    <w:rsid w:val="00824AAF"/>
    <w:rsid w:val="00825060"/>
    <w:rsid w:val="008256AF"/>
    <w:rsid w:val="00825841"/>
    <w:rsid w:val="008268FD"/>
    <w:rsid w:val="008305CD"/>
    <w:rsid w:val="00830865"/>
    <w:rsid w:val="00831512"/>
    <w:rsid w:val="008324F7"/>
    <w:rsid w:val="00832AE7"/>
    <w:rsid w:val="008365D8"/>
    <w:rsid w:val="0083732B"/>
    <w:rsid w:val="00837497"/>
    <w:rsid w:val="00840DF8"/>
    <w:rsid w:val="008430FE"/>
    <w:rsid w:val="00844AD0"/>
    <w:rsid w:val="00851424"/>
    <w:rsid w:val="008519EF"/>
    <w:rsid w:val="00851D52"/>
    <w:rsid w:val="00852A8B"/>
    <w:rsid w:val="00853030"/>
    <w:rsid w:val="00853CF2"/>
    <w:rsid w:val="00853F8D"/>
    <w:rsid w:val="008578ED"/>
    <w:rsid w:val="00857FC3"/>
    <w:rsid w:val="00860859"/>
    <w:rsid w:val="00860C09"/>
    <w:rsid w:val="00861952"/>
    <w:rsid w:val="0086316A"/>
    <w:rsid w:val="0086500D"/>
    <w:rsid w:val="0086511E"/>
    <w:rsid w:val="008674F4"/>
    <w:rsid w:val="00871192"/>
    <w:rsid w:val="00873781"/>
    <w:rsid w:val="008738FA"/>
    <w:rsid w:val="00874503"/>
    <w:rsid w:val="008758B8"/>
    <w:rsid w:val="00876E69"/>
    <w:rsid w:val="00877280"/>
    <w:rsid w:val="008807BB"/>
    <w:rsid w:val="0088216A"/>
    <w:rsid w:val="00882A01"/>
    <w:rsid w:val="00882ACF"/>
    <w:rsid w:val="0088320E"/>
    <w:rsid w:val="008833AD"/>
    <w:rsid w:val="00883F67"/>
    <w:rsid w:val="00885327"/>
    <w:rsid w:val="00886BDC"/>
    <w:rsid w:val="00887411"/>
    <w:rsid w:val="00887816"/>
    <w:rsid w:val="00887D42"/>
    <w:rsid w:val="008902C6"/>
    <w:rsid w:val="00895F21"/>
    <w:rsid w:val="00896124"/>
    <w:rsid w:val="00896172"/>
    <w:rsid w:val="00896B66"/>
    <w:rsid w:val="00896E5B"/>
    <w:rsid w:val="00897004"/>
    <w:rsid w:val="008970BD"/>
    <w:rsid w:val="00897255"/>
    <w:rsid w:val="008978CC"/>
    <w:rsid w:val="008A2949"/>
    <w:rsid w:val="008A3EC7"/>
    <w:rsid w:val="008A6652"/>
    <w:rsid w:val="008A67DF"/>
    <w:rsid w:val="008A6ABD"/>
    <w:rsid w:val="008A7E63"/>
    <w:rsid w:val="008B257B"/>
    <w:rsid w:val="008B2E5D"/>
    <w:rsid w:val="008B30C0"/>
    <w:rsid w:val="008B334D"/>
    <w:rsid w:val="008B3F71"/>
    <w:rsid w:val="008B519D"/>
    <w:rsid w:val="008B5B9F"/>
    <w:rsid w:val="008B6439"/>
    <w:rsid w:val="008B77E5"/>
    <w:rsid w:val="008C1535"/>
    <w:rsid w:val="008C157A"/>
    <w:rsid w:val="008C3662"/>
    <w:rsid w:val="008C433E"/>
    <w:rsid w:val="008C46CC"/>
    <w:rsid w:val="008C600B"/>
    <w:rsid w:val="008D0A5A"/>
    <w:rsid w:val="008D3DC5"/>
    <w:rsid w:val="008D3ED5"/>
    <w:rsid w:val="008D4043"/>
    <w:rsid w:val="008D5D38"/>
    <w:rsid w:val="008D5DF6"/>
    <w:rsid w:val="008E073B"/>
    <w:rsid w:val="008E1580"/>
    <w:rsid w:val="008E1815"/>
    <w:rsid w:val="008E32D0"/>
    <w:rsid w:val="008E59A5"/>
    <w:rsid w:val="008E5C87"/>
    <w:rsid w:val="008E6DB7"/>
    <w:rsid w:val="008F5CAD"/>
    <w:rsid w:val="008F625C"/>
    <w:rsid w:val="008F68B1"/>
    <w:rsid w:val="008F7372"/>
    <w:rsid w:val="008F7B57"/>
    <w:rsid w:val="009013C5"/>
    <w:rsid w:val="00901D05"/>
    <w:rsid w:val="00901E14"/>
    <w:rsid w:val="009032C4"/>
    <w:rsid w:val="00905B1E"/>
    <w:rsid w:val="00907627"/>
    <w:rsid w:val="0091154A"/>
    <w:rsid w:val="00912942"/>
    <w:rsid w:val="00912BBC"/>
    <w:rsid w:val="009137EE"/>
    <w:rsid w:val="00913A16"/>
    <w:rsid w:val="00914235"/>
    <w:rsid w:val="0091509A"/>
    <w:rsid w:val="00915F78"/>
    <w:rsid w:val="00915F8B"/>
    <w:rsid w:val="00916459"/>
    <w:rsid w:val="009169CB"/>
    <w:rsid w:val="00916ADE"/>
    <w:rsid w:val="009171D1"/>
    <w:rsid w:val="00924026"/>
    <w:rsid w:val="00926FAD"/>
    <w:rsid w:val="009270A8"/>
    <w:rsid w:val="009278F2"/>
    <w:rsid w:val="00937C58"/>
    <w:rsid w:val="0094036F"/>
    <w:rsid w:val="00940B0D"/>
    <w:rsid w:val="00941398"/>
    <w:rsid w:val="00941F50"/>
    <w:rsid w:val="009424FB"/>
    <w:rsid w:val="00943138"/>
    <w:rsid w:val="0094496E"/>
    <w:rsid w:val="00946421"/>
    <w:rsid w:val="00947534"/>
    <w:rsid w:val="0094756D"/>
    <w:rsid w:val="00950394"/>
    <w:rsid w:val="0095085A"/>
    <w:rsid w:val="00950FF0"/>
    <w:rsid w:val="00952ADB"/>
    <w:rsid w:val="00952C49"/>
    <w:rsid w:val="009547D0"/>
    <w:rsid w:val="00954FEF"/>
    <w:rsid w:val="00957B98"/>
    <w:rsid w:val="00960A22"/>
    <w:rsid w:val="00961DB0"/>
    <w:rsid w:val="009644C6"/>
    <w:rsid w:val="009666C0"/>
    <w:rsid w:val="00970C1A"/>
    <w:rsid w:val="009721FE"/>
    <w:rsid w:val="00972470"/>
    <w:rsid w:val="00972743"/>
    <w:rsid w:val="00974E70"/>
    <w:rsid w:val="00975341"/>
    <w:rsid w:val="009763C7"/>
    <w:rsid w:val="00977413"/>
    <w:rsid w:val="0098133B"/>
    <w:rsid w:val="00981997"/>
    <w:rsid w:val="00982AFD"/>
    <w:rsid w:val="00983285"/>
    <w:rsid w:val="00986B93"/>
    <w:rsid w:val="0098779A"/>
    <w:rsid w:val="00987D04"/>
    <w:rsid w:val="00990167"/>
    <w:rsid w:val="00990462"/>
    <w:rsid w:val="009910B4"/>
    <w:rsid w:val="00991B7A"/>
    <w:rsid w:val="00991C2F"/>
    <w:rsid w:val="009945BA"/>
    <w:rsid w:val="00997662"/>
    <w:rsid w:val="009A0AFD"/>
    <w:rsid w:val="009A33F5"/>
    <w:rsid w:val="009A4900"/>
    <w:rsid w:val="009A5530"/>
    <w:rsid w:val="009A68A9"/>
    <w:rsid w:val="009A7075"/>
    <w:rsid w:val="009A7387"/>
    <w:rsid w:val="009B10F9"/>
    <w:rsid w:val="009B3C4A"/>
    <w:rsid w:val="009B3DC1"/>
    <w:rsid w:val="009B444A"/>
    <w:rsid w:val="009B55F4"/>
    <w:rsid w:val="009B6684"/>
    <w:rsid w:val="009B76D9"/>
    <w:rsid w:val="009B7D24"/>
    <w:rsid w:val="009B7DD3"/>
    <w:rsid w:val="009C4421"/>
    <w:rsid w:val="009C4AE2"/>
    <w:rsid w:val="009C5E29"/>
    <w:rsid w:val="009C62D5"/>
    <w:rsid w:val="009C6C44"/>
    <w:rsid w:val="009C7313"/>
    <w:rsid w:val="009C7AB2"/>
    <w:rsid w:val="009C7EDC"/>
    <w:rsid w:val="009D0CDA"/>
    <w:rsid w:val="009D3E30"/>
    <w:rsid w:val="009D455E"/>
    <w:rsid w:val="009D660F"/>
    <w:rsid w:val="009E3420"/>
    <w:rsid w:val="009E5763"/>
    <w:rsid w:val="009E615D"/>
    <w:rsid w:val="009E6AD7"/>
    <w:rsid w:val="009E7CEA"/>
    <w:rsid w:val="009F06A5"/>
    <w:rsid w:val="009F0D3F"/>
    <w:rsid w:val="009F1BC1"/>
    <w:rsid w:val="009F2C97"/>
    <w:rsid w:val="009F3C43"/>
    <w:rsid w:val="009F3F3D"/>
    <w:rsid w:val="009F5651"/>
    <w:rsid w:val="009F589F"/>
    <w:rsid w:val="009F6217"/>
    <w:rsid w:val="009F6B29"/>
    <w:rsid w:val="009F7D60"/>
    <w:rsid w:val="00A0323A"/>
    <w:rsid w:val="00A046DE"/>
    <w:rsid w:val="00A0479B"/>
    <w:rsid w:val="00A07377"/>
    <w:rsid w:val="00A10F8B"/>
    <w:rsid w:val="00A124AE"/>
    <w:rsid w:val="00A13526"/>
    <w:rsid w:val="00A1391A"/>
    <w:rsid w:val="00A13C76"/>
    <w:rsid w:val="00A14111"/>
    <w:rsid w:val="00A14B74"/>
    <w:rsid w:val="00A1673E"/>
    <w:rsid w:val="00A169BA"/>
    <w:rsid w:val="00A20618"/>
    <w:rsid w:val="00A20D93"/>
    <w:rsid w:val="00A220A9"/>
    <w:rsid w:val="00A25598"/>
    <w:rsid w:val="00A27272"/>
    <w:rsid w:val="00A2739B"/>
    <w:rsid w:val="00A27B75"/>
    <w:rsid w:val="00A27F7F"/>
    <w:rsid w:val="00A30F63"/>
    <w:rsid w:val="00A32B32"/>
    <w:rsid w:val="00A346C6"/>
    <w:rsid w:val="00A378EE"/>
    <w:rsid w:val="00A37F70"/>
    <w:rsid w:val="00A41B19"/>
    <w:rsid w:val="00A4240D"/>
    <w:rsid w:val="00A42E79"/>
    <w:rsid w:val="00A43129"/>
    <w:rsid w:val="00A44103"/>
    <w:rsid w:val="00A4415A"/>
    <w:rsid w:val="00A445FA"/>
    <w:rsid w:val="00A453F9"/>
    <w:rsid w:val="00A469B7"/>
    <w:rsid w:val="00A4780B"/>
    <w:rsid w:val="00A50C1E"/>
    <w:rsid w:val="00A51F15"/>
    <w:rsid w:val="00A52C10"/>
    <w:rsid w:val="00A562CE"/>
    <w:rsid w:val="00A57703"/>
    <w:rsid w:val="00A6197C"/>
    <w:rsid w:val="00A62AAC"/>
    <w:rsid w:val="00A62B26"/>
    <w:rsid w:val="00A631EC"/>
    <w:rsid w:val="00A64252"/>
    <w:rsid w:val="00A66376"/>
    <w:rsid w:val="00A66FDE"/>
    <w:rsid w:val="00A67BEE"/>
    <w:rsid w:val="00A708B2"/>
    <w:rsid w:val="00A7392C"/>
    <w:rsid w:val="00A7561A"/>
    <w:rsid w:val="00A761EA"/>
    <w:rsid w:val="00A76F54"/>
    <w:rsid w:val="00A77B32"/>
    <w:rsid w:val="00A81D29"/>
    <w:rsid w:val="00A825A3"/>
    <w:rsid w:val="00A8359B"/>
    <w:rsid w:val="00A83814"/>
    <w:rsid w:val="00A83F4B"/>
    <w:rsid w:val="00A8512E"/>
    <w:rsid w:val="00A8600E"/>
    <w:rsid w:val="00A864CF"/>
    <w:rsid w:val="00A90054"/>
    <w:rsid w:val="00A91F19"/>
    <w:rsid w:val="00A93323"/>
    <w:rsid w:val="00A9462B"/>
    <w:rsid w:val="00A9474A"/>
    <w:rsid w:val="00A94937"/>
    <w:rsid w:val="00A950EE"/>
    <w:rsid w:val="00A96F45"/>
    <w:rsid w:val="00A979EC"/>
    <w:rsid w:val="00AA0A28"/>
    <w:rsid w:val="00AA1A62"/>
    <w:rsid w:val="00AA335A"/>
    <w:rsid w:val="00AA4621"/>
    <w:rsid w:val="00AB09F6"/>
    <w:rsid w:val="00AB230C"/>
    <w:rsid w:val="00AB28F3"/>
    <w:rsid w:val="00AB3867"/>
    <w:rsid w:val="00AB3C31"/>
    <w:rsid w:val="00AB4BC4"/>
    <w:rsid w:val="00AB509D"/>
    <w:rsid w:val="00AB5C40"/>
    <w:rsid w:val="00AB73B4"/>
    <w:rsid w:val="00AC0861"/>
    <w:rsid w:val="00AC1BB0"/>
    <w:rsid w:val="00AC4E6F"/>
    <w:rsid w:val="00AC4F36"/>
    <w:rsid w:val="00AC59D9"/>
    <w:rsid w:val="00AC5B73"/>
    <w:rsid w:val="00AD0C92"/>
    <w:rsid w:val="00AD0EFF"/>
    <w:rsid w:val="00AD1016"/>
    <w:rsid w:val="00AD107A"/>
    <w:rsid w:val="00AD13B0"/>
    <w:rsid w:val="00AD1910"/>
    <w:rsid w:val="00AD1F0F"/>
    <w:rsid w:val="00AD2DF4"/>
    <w:rsid w:val="00AD459B"/>
    <w:rsid w:val="00AD4DF4"/>
    <w:rsid w:val="00AD4E77"/>
    <w:rsid w:val="00AD6267"/>
    <w:rsid w:val="00AD6367"/>
    <w:rsid w:val="00AD716D"/>
    <w:rsid w:val="00AD748F"/>
    <w:rsid w:val="00AE0937"/>
    <w:rsid w:val="00AE2450"/>
    <w:rsid w:val="00AE3B92"/>
    <w:rsid w:val="00AE4189"/>
    <w:rsid w:val="00AE482A"/>
    <w:rsid w:val="00AE4D0D"/>
    <w:rsid w:val="00AE4D3D"/>
    <w:rsid w:val="00AE5031"/>
    <w:rsid w:val="00AE663C"/>
    <w:rsid w:val="00AE6C34"/>
    <w:rsid w:val="00AE6D7D"/>
    <w:rsid w:val="00AF263D"/>
    <w:rsid w:val="00AF3DD2"/>
    <w:rsid w:val="00AF4480"/>
    <w:rsid w:val="00AF5B84"/>
    <w:rsid w:val="00AF6B6C"/>
    <w:rsid w:val="00B009AB"/>
    <w:rsid w:val="00B0155D"/>
    <w:rsid w:val="00B035D6"/>
    <w:rsid w:val="00B064AC"/>
    <w:rsid w:val="00B06952"/>
    <w:rsid w:val="00B10766"/>
    <w:rsid w:val="00B1200F"/>
    <w:rsid w:val="00B12423"/>
    <w:rsid w:val="00B1443E"/>
    <w:rsid w:val="00B20769"/>
    <w:rsid w:val="00B215A5"/>
    <w:rsid w:val="00B21E0D"/>
    <w:rsid w:val="00B22AA6"/>
    <w:rsid w:val="00B2397A"/>
    <w:rsid w:val="00B246A3"/>
    <w:rsid w:val="00B24BEA"/>
    <w:rsid w:val="00B2673E"/>
    <w:rsid w:val="00B27E70"/>
    <w:rsid w:val="00B27FA2"/>
    <w:rsid w:val="00B3004C"/>
    <w:rsid w:val="00B31858"/>
    <w:rsid w:val="00B31F09"/>
    <w:rsid w:val="00B34091"/>
    <w:rsid w:val="00B363ED"/>
    <w:rsid w:val="00B4038E"/>
    <w:rsid w:val="00B40429"/>
    <w:rsid w:val="00B41006"/>
    <w:rsid w:val="00B41481"/>
    <w:rsid w:val="00B42942"/>
    <w:rsid w:val="00B43161"/>
    <w:rsid w:val="00B455B6"/>
    <w:rsid w:val="00B47311"/>
    <w:rsid w:val="00B47D3B"/>
    <w:rsid w:val="00B5611E"/>
    <w:rsid w:val="00B563CA"/>
    <w:rsid w:val="00B56815"/>
    <w:rsid w:val="00B56B34"/>
    <w:rsid w:val="00B575F7"/>
    <w:rsid w:val="00B57C36"/>
    <w:rsid w:val="00B6097B"/>
    <w:rsid w:val="00B620F6"/>
    <w:rsid w:val="00B62335"/>
    <w:rsid w:val="00B62F11"/>
    <w:rsid w:val="00B63EAC"/>
    <w:rsid w:val="00B64046"/>
    <w:rsid w:val="00B643EE"/>
    <w:rsid w:val="00B6497A"/>
    <w:rsid w:val="00B64F08"/>
    <w:rsid w:val="00B6527B"/>
    <w:rsid w:val="00B66930"/>
    <w:rsid w:val="00B66D56"/>
    <w:rsid w:val="00B714A5"/>
    <w:rsid w:val="00B71C4C"/>
    <w:rsid w:val="00B71CB6"/>
    <w:rsid w:val="00B77E66"/>
    <w:rsid w:val="00B803C6"/>
    <w:rsid w:val="00B81004"/>
    <w:rsid w:val="00B81AB5"/>
    <w:rsid w:val="00B83BFB"/>
    <w:rsid w:val="00B853AB"/>
    <w:rsid w:val="00B86040"/>
    <w:rsid w:val="00B90FA1"/>
    <w:rsid w:val="00B915D9"/>
    <w:rsid w:val="00B91DD4"/>
    <w:rsid w:val="00B94224"/>
    <w:rsid w:val="00B94D88"/>
    <w:rsid w:val="00B94EE2"/>
    <w:rsid w:val="00B95079"/>
    <w:rsid w:val="00B96B24"/>
    <w:rsid w:val="00B977F3"/>
    <w:rsid w:val="00BA0EFA"/>
    <w:rsid w:val="00BA1008"/>
    <w:rsid w:val="00BA30BA"/>
    <w:rsid w:val="00BA32D0"/>
    <w:rsid w:val="00BA6CF1"/>
    <w:rsid w:val="00BA7D60"/>
    <w:rsid w:val="00BC216D"/>
    <w:rsid w:val="00BC2BFF"/>
    <w:rsid w:val="00BC48DC"/>
    <w:rsid w:val="00BC61F8"/>
    <w:rsid w:val="00BD118C"/>
    <w:rsid w:val="00BD2490"/>
    <w:rsid w:val="00BE1C69"/>
    <w:rsid w:val="00BE3D9C"/>
    <w:rsid w:val="00BE52DB"/>
    <w:rsid w:val="00BE590B"/>
    <w:rsid w:val="00BE6469"/>
    <w:rsid w:val="00BE7103"/>
    <w:rsid w:val="00BE74E2"/>
    <w:rsid w:val="00BE7730"/>
    <w:rsid w:val="00BF07D4"/>
    <w:rsid w:val="00BF15C0"/>
    <w:rsid w:val="00BF39C1"/>
    <w:rsid w:val="00BF728A"/>
    <w:rsid w:val="00BF7DF6"/>
    <w:rsid w:val="00C01D9B"/>
    <w:rsid w:val="00C026AB"/>
    <w:rsid w:val="00C02D53"/>
    <w:rsid w:val="00C0369E"/>
    <w:rsid w:val="00C03E01"/>
    <w:rsid w:val="00C044A2"/>
    <w:rsid w:val="00C047E4"/>
    <w:rsid w:val="00C0536F"/>
    <w:rsid w:val="00C07962"/>
    <w:rsid w:val="00C12088"/>
    <w:rsid w:val="00C13523"/>
    <w:rsid w:val="00C15E81"/>
    <w:rsid w:val="00C17591"/>
    <w:rsid w:val="00C178AE"/>
    <w:rsid w:val="00C204E5"/>
    <w:rsid w:val="00C206F5"/>
    <w:rsid w:val="00C21471"/>
    <w:rsid w:val="00C22B07"/>
    <w:rsid w:val="00C230AD"/>
    <w:rsid w:val="00C2346F"/>
    <w:rsid w:val="00C23D31"/>
    <w:rsid w:val="00C24BDD"/>
    <w:rsid w:val="00C25906"/>
    <w:rsid w:val="00C263F3"/>
    <w:rsid w:val="00C305A5"/>
    <w:rsid w:val="00C3132E"/>
    <w:rsid w:val="00C31F2D"/>
    <w:rsid w:val="00C33612"/>
    <w:rsid w:val="00C33700"/>
    <w:rsid w:val="00C33C53"/>
    <w:rsid w:val="00C34029"/>
    <w:rsid w:val="00C347A2"/>
    <w:rsid w:val="00C359BD"/>
    <w:rsid w:val="00C3692D"/>
    <w:rsid w:val="00C40283"/>
    <w:rsid w:val="00C4034A"/>
    <w:rsid w:val="00C40367"/>
    <w:rsid w:val="00C404A7"/>
    <w:rsid w:val="00C417D4"/>
    <w:rsid w:val="00C42418"/>
    <w:rsid w:val="00C448C6"/>
    <w:rsid w:val="00C44F33"/>
    <w:rsid w:val="00C4546B"/>
    <w:rsid w:val="00C468E2"/>
    <w:rsid w:val="00C46C76"/>
    <w:rsid w:val="00C5066F"/>
    <w:rsid w:val="00C51453"/>
    <w:rsid w:val="00C544DF"/>
    <w:rsid w:val="00C548C0"/>
    <w:rsid w:val="00C55C79"/>
    <w:rsid w:val="00C5620E"/>
    <w:rsid w:val="00C56E25"/>
    <w:rsid w:val="00C608F7"/>
    <w:rsid w:val="00C6186D"/>
    <w:rsid w:val="00C6306C"/>
    <w:rsid w:val="00C630A7"/>
    <w:rsid w:val="00C647EC"/>
    <w:rsid w:val="00C65C67"/>
    <w:rsid w:val="00C6756A"/>
    <w:rsid w:val="00C75108"/>
    <w:rsid w:val="00C757C7"/>
    <w:rsid w:val="00C771F6"/>
    <w:rsid w:val="00C80A82"/>
    <w:rsid w:val="00C80D9F"/>
    <w:rsid w:val="00C826FE"/>
    <w:rsid w:val="00C86B15"/>
    <w:rsid w:val="00C87352"/>
    <w:rsid w:val="00C874DE"/>
    <w:rsid w:val="00C87A6E"/>
    <w:rsid w:val="00C9039D"/>
    <w:rsid w:val="00C9189E"/>
    <w:rsid w:val="00C940FC"/>
    <w:rsid w:val="00C95FF4"/>
    <w:rsid w:val="00C960E0"/>
    <w:rsid w:val="00C9663A"/>
    <w:rsid w:val="00C966E6"/>
    <w:rsid w:val="00CA0C88"/>
    <w:rsid w:val="00CA1958"/>
    <w:rsid w:val="00CA2A5C"/>
    <w:rsid w:val="00CA4766"/>
    <w:rsid w:val="00CA5FFC"/>
    <w:rsid w:val="00CA6C4F"/>
    <w:rsid w:val="00CA6DCE"/>
    <w:rsid w:val="00CA7B08"/>
    <w:rsid w:val="00CB1AB9"/>
    <w:rsid w:val="00CB416F"/>
    <w:rsid w:val="00CB4281"/>
    <w:rsid w:val="00CB62CB"/>
    <w:rsid w:val="00CB64B5"/>
    <w:rsid w:val="00CB655A"/>
    <w:rsid w:val="00CB686F"/>
    <w:rsid w:val="00CB6BEA"/>
    <w:rsid w:val="00CC1FD7"/>
    <w:rsid w:val="00CC567E"/>
    <w:rsid w:val="00CC6B74"/>
    <w:rsid w:val="00CC6D95"/>
    <w:rsid w:val="00CC71E9"/>
    <w:rsid w:val="00CD0EEE"/>
    <w:rsid w:val="00CD10F6"/>
    <w:rsid w:val="00CD2804"/>
    <w:rsid w:val="00CD4310"/>
    <w:rsid w:val="00CD44B4"/>
    <w:rsid w:val="00CD5038"/>
    <w:rsid w:val="00CD586B"/>
    <w:rsid w:val="00CD739E"/>
    <w:rsid w:val="00CD73A3"/>
    <w:rsid w:val="00CD7A94"/>
    <w:rsid w:val="00CE311D"/>
    <w:rsid w:val="00CE3A74"/>
    <w:rsid w:val="00CE425B"/>
    <w:rsid w:val="00CE6735"/>
    <w:rsid w:val="00CE7517"/>
    <w:rsid w:val="00CF2B6D"/>
    <w:rsid w:val="00CF359A"/>
    <w:rsid w:val="00CF3612"/>
    <w:rsid w:val="00CF7184"/>
    <w:rsid w:val="00D019E7"/>
    <w:rsid w:val="00D0523E"/>
    <w:rsid w:val="00D12555"/>
    <w:rsid w:val="00D15C9E"/>
    <w:rsid w:val="00D173B9"/>
    <w:rsid w:val="00D20F3A"/>
    <w:rsid w:val="00D2141E"/>
    <w:rsid w:val="00D22DE0"/>
    <w:rsid w:val="00D308F7"/>
    <w:rsid w:val="00D31B80"/>
    <w:rsid w:val="00D336DC"/>
    <w:rsid w:val="00D3494B"/>
    <w:rsid w:val="00D34B5E"/>
    <w:rsid w:val="00D35086"/>
    <w:rsid w:val="00D3629D"/>
    <w:rsid w:val="00D367FC"/>
    <w:rsid w:val="00D36D15"/>
    <w:rsid w:val="00D432A1"/>
    <w:rsid w:val="00D46F2F"/>
    <w:rsid w:val="00D47E32"/>
    <w:rsid w:val="00D50856"/>
    <w:rsid w:val="00D52785"/>
    <w:rsid w:val="00D55ABF"/>
    <w:rsid w:val="00D55F41"/>
    <w:rsid w:val="00D56B90"/>
    <w:rsid w:val="00D573A6"/>
    <w:rsid w:val="00D61F48"/>
    <w:rsid w:val="00D64962"/>
    <w:rsid w:val="00D657EE"/>
    <w:rsid w:val="00D66DBD"/>
    <w:rsid w:val="00D67C39"/>
    <w:rsid w:val="00D717EE"/>
    <w:rsid w:val="00D71C68"/>
    <w:rsid w:val="00D72633"/>
    <w:rsid w:val="00D72697"/>
    <w:rsid w:val="00D732C2"/>
    <w:rsid w:val="00D734A9"/>
    <w:rsid w:val="00D7420A"/>
    <w:rsid w:val="00D76A75"/>
    <w:rsid w:val="00D80506"/>
    <w:rsid w:val="00D83D31"/>
    <w:rsid w:val="00D8592E"/>
    <w:rsid w:val="00D86F51"/>
    <w:rsid w:val="00D905D1"/>
    <w:rsid w:val="00D91710"/>
    <w:rsid w:val="00D92675"/>
    <w:rsid w:val="00D96F8C"/>
    <w:rsid w:val="00D9765A"/>
    <w:rsid w:val="00D97C20"/>
    <w:rsid w:val="00DA0690"/>
    <w:rsid w:val="00DA3999"/>
    <w:rsid w:val="00DA6865"/>
    <w:rsid w:val="00DB2314"/>
    <w:rsid w:val="00DB2824"/>
    <w:rsid w:val="00DB30F6"/>
    <w:rsid w:val="00DB3CE8"/>
    <w:rsid w:val="00DB4621"/>
    <w:rsid w:val="00DB675C"/>
    <w:rsid w:val="00DB78F0"/>
    <w:rsid w:val="00DC096A"/>
    <w:rsid w:val="00DC118A"/>
    <w:rsid w:val="00DC1756"/>
    <w:rsid w:val="00DC30A5"/>
    <w:rsid w:val="00DC6D55"/>
    <w:rsid w:val="00DD19F4"/>
    <w:rsid w:val="00DD2FD3"/>
    <w:rsid w:val="00DD4E00"/>
    <w:rsid w:val="00DD71FE"/>
    <w:rsid w:val="00DD75A3"/>
    <w:rsid w:val="00DD79CF"/>
    <w:rsid w:val="00DE13F3"/>
    <w:rsid w:val="00DE250F"/>
    <w:rsid w:val="00DE264E"/>
    <w:rsid w:val="00DE2888"/>
    <w:rsid w:val="00DE3671"/>
    <w:rsid w:val="00DE4372"/>
    <w:rsid w:val="00DE4E5B"/>
    <w:rsid w:val="00DE571F"/>
    <w:rsid w:val="00DE57CF"/>
    <w:rsid w:val="00DE6A2D"/>
    <w:rsid w:val="00DE6B8B"/>
    <w:rsid w:val="00DE76C8"/>
    <w:rsid w:val="00DE7DBD"/>
    <w:rsid w:val="00DF0643"/>
    <w:rsid w:val="00DF5CFE"/>
    <w:rsid w:val="00DF5F77"/>
    <w:rsid w:val="00DF66E4"/>
    <w:rsid w:val="00E00324"/>
    <w:rsid w:val="00E00737"/>
    <w:rsid w:val="00E00F75"/>
    <w:rsid w:val="00E04EA9"/>
    <w:rsid w:val="00E05391"/>
    <w:rsid w:val="00E078D3"/>
    <w:rsid w:val="00E10C5A"/>
    <w:rsid w:val="00E13D43"/>
    <w:rsid w:val="00E155A1"/>
    <w:rsid w:val="00E16DDE"/>
    <w:rsid w:val="00E16E63"/>
    <w:rsid w:val="00E17721"/>
    <w:rsid w:val="00E1772E"/>
    <w:rsid w:val="00E17B6C"/>
    <w:rsid w:val="00E22876"/>
    <w:rsid w:val="00E22AE8"/>
    <w:rsid w:val="00E22DF9"/>
    <w:rsid w:val="00E23581"/>
    <w:rsid w:val="00E24078"/>
    <w:rsid w:val="00E252B9"/>
    <w:rsid w:val="00E25E6E"/>
    <w:rsid w:val="00E2793A"/>
    <w:rsid w:val="00E31E8C"/>
    <w:rsid w:val="00E32B98"/>
    <w:rsid w:val="00E33A71"/>
    <w:rsid w:val="00E34D56"/>
    <w:rsid w:val="00E3538A"/>
    <w:rsid w:val="00E35862"/>
    <w:rsid w:val="00E37182"/>
    <w:rsid w:val="00E37B34"/>
    <w:rsid w:val="00E4172C"/>
    <w:rsid w:val="00E418DE"/>
    <w:rsid w:val="00E4248E"/>
    <w:rsid w:val="00E424F6"/>
    <w:rsid w:val="00E425CB"/>
    <w:rsid w:val="00E44F90"/>
    <w:rsid w:val="00E45E6E"/>
    <w:rsid w:val="00E45FC2"/>
    <w:rsid w:val="00E47996"/>
    <w:rsid w:val="00E504EC"/>
    <w:rsid w:val="00E505B9"/>
    <w:rsid w:val="00E53509"/>
    <w:rsid w:val="00E56AD0"/>
    <w:rsid w:val="00E579F2"/>
    <w:rsid w:val="00E6016E"/>
    <w:rsid w:val="00E6146E"/>
    <w:rsid w:val="00E61B39"/>
    <w:rsid w:val="00E61CD9"/>
    <w:rsid w:val="00E62998"/>
    <w:rsid w:val="00E67F16"/>
    <w:rsid w:val="00E7000C"/>
    <w:rsid w:val="00E7034B"/>
    <w:rsid w:val="00E70375"/>
    <w:rsid w:val="00E754FA"/>
    <w:rsid w:val="00E7718D"/>
    <w:rsid w:val="00E77756"/>
    <w:rsid w:val="00E77E5F"/>
    <w:rsid w:val="00E77EA6"/>
    <w:rsid w:val="00E802D8"/>
    <w:rsid w:val="00E81544"/>
    <w:rsid w:val="00E8212B"/>
    <w:rsid w:val="00E830FA"/>
    <w:rsid w:val="00E842FC"/>
    <w:rsid w:val="00E84332"/>
    <w:rsid w:val="00E84422"/>
    <w:rsid w:val="00E859A9"/>
    <w:rsid w:val="00E9163D"/>
    <w:rsid w:val="00E919B9"/>
    <w:rsid w:val="00E9327F"/>
    <w:rsid w:val="00E93854"/>
    <w:rsid w:val="00E9545D"/>
    <w:rsid w:val="00E95DA4"/>
    <w:rsid w:val="00E971B1"/>
    <w:rsid w:val="00EA0613"/>
    <w:rsid w:val="00EA389A"/>
    <w:rsid w:val="00EA4C6B"/>
    <w:rsid w:val="00EA76A8"/>
    <w:rsid w:val="00EB0F74"/>
    <w:rsid w:val="00EB1586"/>
    <w:rsid w:val="00EB24C3"/>
    <w:rsid w:val="00EB40A7"/>
    <w:rsid w:val="00EB5E7F"/>
    <w:rsid w:val="00EB6AEF"/>
    <w:rsid w:val="00EC0A38"/>
    <w:rsid w:val="00EC1842"/>
    <w:rsid w:val="00EC1911"/>
    <w:rsid w:val="00EC1B2F"/>
    <w:rsid w:val="00EC3242"/>
    <w:rsid w:val="00EC366E"/>
    <w:rsid w:val="00EC4134"/>
    <w:rsid w:val="00EC5FBD"/>
    <w:rsid w:val="00EC7840"/>
    <w:rsid w:val="00EC7D83"/>
    <w:rsid w:val="00EC7FBE"/>
    <w:rsid w:val="00ED0A86"/>
    <w:rsid w:val="00ED0C54"/>
    <w:rsid w:val="00ED1D01"/>
    <w:rsid w:val="00ED1D77"/>
    <w:rsid w:val="00ED3387"/>
    <w:rsid w:val="00ED53A3"/>
    <w:rsid w:val="00ED59E0"/>
    <w:rsid w:val="00ED5B18"/>
    <w:rsid w:val="00ED74CA"/>
    <w:rsid w:val="00EE1EEA"/>
    <w:rsid w:val="00EE35A2"/>
    <w:rsid w:val="00EE4078"/>
    <w:rsid w:val="00EE4435"/>
    <w:rsid w:val="00EE4AE9"/>
    <w:rsid w:val="00EE6085"/>
    <w:rsid w:val="00EF02F5"/>
    <w:rsid w:val="00EF08DE"/>
    <w:rsid w:val="00EF10BB"/>
    <w:rsid w:val="00EF436A"/>
    <w:rsid w:val="00EF4902"/>
    <w:rsid w:val="00F0175C"/>
    <w:rsid w:val="00F01E99"/>
    <w:rsid w:val="00F01ED0"/>
    <w:rsid w:val="00F058B0"/>
    <w:rsid w:val="00F0590A"/>
    <w:rsid w:val="00F05A33"/>
    <w:rsid w:val="00F0673B"/>
    <w:rsid w:val="00F07BE8"/>
    <w:rsid w:val="00F07F1D"/>
    <w:rsid w:val="00F10944"/>
    <w:rsid w:val="00F121F8"/>
    <w:rsid w:val="00F12D94"/>
    <w:rsid w:val="00F13666"/>
    <w:rsid w:val="00F14FE4"/>
    <w:rsid w:val="00F15E2F"/>
    <w:rsid w:val="00F16106"/>
    <w:rsid w:val="00F17923"/>
    <w:rsid w:val="00F204B2"/>
    <w:rsid w:val="00F2625D"/>
    <w:rsid w:val="00F262B1"/>
    <w:rsid w:val="00F272C0"/>
    <w:rsid w:val="00F308A0"/>
    <w:rsid w:val="00F31AD9"/>
    <w:rsid w:val="00F3213E"/>
    <w:rsid w:val="00F33BD3"/>
    <w:rsid w:val="00F34242"/>
    <w:rsid w:val="00F342D6"/>
    <w:rsid w:val="00F3494E"/>
    <w:rsid w:val="00F37AD0"/>
    <w:rsid w:val="00F37BD3"/>
    <w:rsid w:val="00F401FA"/>
    <w:rsid w:val="00F424EF"/>
    <w:rsid w:val="00F44244"/>
    <w:rsid w:val="00F44C17"/>
    <w:rsid w:val="00F44D51"/>
    <w:rsid w:val="00F45B2A"/>
    <w:rsid w:val="00F470CF"/>
    <w:rsid w:val="00F47507"/>
    <w:rsid w:val="00F52346"/>
    <w:rsid w:val="00F54FFB"/>
    <w:rsid w:val="00F601BA"/>
    <w:rsid w:val="00F66339"/>
    <w:rsid w:val="00F7125E"/>
    <w:rsid w:val="00F7250F"/>
    <w:rsid w:val="00F72A07"/>
    <w:rsid w:val="00F736BE"/>
    <w:rsid w:val="00F769AA"/>
    <w:rsid w:val="00F80172"/>
    <w:rsid w:val="00F80A4C"/>
    <w:rsid w:val="00F81093"/>
    <w:rsid w:val="00F8173F"/>
    <w:rsid w:val="00F81BDC"/>
    <w:rsid w:val="00F827E2"/>
    <w:rsid w:val="00F8450C"/>
    <w:rsid w:val="00F84BEC"/>
    <w:rsid w:val="00F866D1"/>
    <w:rsid w:val="00F86878"/>
    <w:rsid w:val="00F869C9"/>
    <w:rsid w:val="00F87B20"/>
    <w:rsid w:val="00F901CB"/>
    <w:rsid w:val="00F906F4"/>
    <w:rsid w:val="00F91340"/>
    <w:rsid w:val="00F93315"/>
    <w:rsid w:val="00F93A4B"/>
    <w:rsid w:val="00F93F9A"/>
    <w:rsid w:val="00F94FF1"/>
    <w:rsid w:val="00F97821"/>
    <w:rsid w:val="00FA0E6B"/>
    <w:rsid w:val="00FA13AB"/>
    <w:rsid w:val="00FA2860"/>
    <w:rsid w:val="00FA332C"/>
    <w:rsid w:val="00FA36A5"/>
    <w:rsid w:val="00FA5800"/>
    <w:rsid w:val="00FA7F0F"/>
    <w:rsid w:val="00FB00C0"/>
    <w:rsid w:val="00FB150C"/>
    <w:rsid w:val="00FB304D"/>
    <w:rsid w:val="00FB4351"/>
    <w:rsid w:val="00FB6053"/>
    <w:rsid w:val="00FB6E03"/>
    <w:rsid w:val="00FB701E"/>
    <w:rsid w:val="00FB7552"/>
    <w:rsid w:val="00FB7E69"/>
    <w:rsid w:val="00FC0EEF"/>
    <w:rsid w:val="00FC1844"/>
    <w:rsid w:val="00FC28ED"/>
    <w:rsid w:val="00FC3871"/>
    <w:rsid w:val="00FC5568"/>
    <w:rsid w:val="00FC648C"/>
    <w:rsid w:val="00FC69F6"/>
    <w:rsid w:val="00FC76E9"/>
    <w:rsid w:val="00FD0423"/>
    <w:rsid w:val="00FD09C6"/>
    <w:rsid w:val="00FD0C69"/>
    <w:rsid w:val="00FD437B"/>
    <w:rsid w:val="00FD49A3"/>
    <w:rsid w:val="00FD4C50"/>
    <w:rsid w:val="00FD51C4"/>
    <w:rsid w:val="00FD5B74"/>
    <w:rsid w:val="00FD6DAE"/>
    <w:rsid w:val="00FE1E1A"/>
    <w:rsid w:val="00FE1EEE"/>
    <w:rsid w:val="00FE20E3"/>
    <w:rsid w:val="00FE47FD"/>
    <w:rsid w:val="00FE591D"/>
    <w:rsid w:val="00FE5EE3"/>
    <w:rsid w:val="00FE6DCA"/>
    <w:rsid w:val="00FF030B"/>
    <w:rsid w:val="00FF2793"/>
    <w:rsid w:val="00FF3086"/>
    <w:rsid w:val="00FF5EDB"/>
    <w:rsid w:val="00FF7840"/>
    <w:rsid w:val="00FF78BF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C1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77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7C19"/>
  </w:style>
  <w:style w:type="paragraph" w:styleId="a6">
    <w:name w:val="footer"/>
    <w:basedOn w:val="a"/>
    <w:link w:val="a7"/>
    <w:uiPriority w:val="99"/>
    <w:unhideWhenUsed/>
    <w:rsid w:val="00477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7C19"/>
  </w:style>
  <w:style w:type="paragraph" w:customStyle="1" w:styleId="F9E977197262459AB16AE09F8A4F0155">
    <w:name w:val="F9E977197262459AB16AE09F8A4F0155"/>
    <w:rsid w:val="00477C19"/>
    <w:rPr>
      <w:rFonts w:eastAsia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C19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477C19"/>
    <w:rPr>
      <w:i/>
      <w:iCs/>
    </w:rPr>
  </w:style>
  <w:style w:type="character" w:customStyle="1" w:styleId="apple-converted-space">
    <w:name w:val="apple-converted-space"/>
    <w:basedOn w:val="a0"/>
    <w:rsid w:val="00477C19"/>
  </w:style>
  <w:style w:type="character" w:customStyle="1" w:styleId="bolighting">
    <w:name w:val="bo_lighting"/>
    <w:basedOn w:val="a0"/>
    <w:rsid w:val="00477C19"/>
  </w:style>
  <w:style w:type="character" w:customStyle="1" w:styleId="1">
    <w:name w:val="Гиперссылка1"/>
    <w:basedOn w:val="a0"/>
    <w:uiPriority w:val="99"/>
    <w:unhideWhenUsed/>
    <w:rsid w:val="00477C19"/>
    <w:rPr>
      <w:color w:val="0000FF"/>
      <w:u w:val="single"/>
    </w:rPr>
  </w:style>
  <w:style w:type="table" w:styleId="ab">
    <w:name w:val="Table Grid"/>
    <w:basedOn w:val="a1"/>
    <w:uiPriority w:val="59"/>
    <w:rsid w:val="00477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lock Text"/>
    <w:basedOn w:val="a"/>
    <w:rsid w:val="00477C19"/>
    <w:pPr>
      <w:widowControl w:val="0"/>
      <w:spacing w:before="180" w:after="0" w:line="260" w:lineRule="auto"/>
      <w:ind w:left="1240" w:right="400"/>
      <w:jc w:val="center"/>
    </w:pPr>
    <w:rPr>
      <w:rFonts w:ascii="Courier New" w:eastAsia="Calibri" w:hAnsi="Courier New" w:cs="Times New Roman"/>
      <w:sz w:val="24"/>
      <w:szCs w:val="20"/>
      <w:lang w:eastAsia="ru-RU"/>
    </w:rPr>
  </w:style>
  <w:style w:type="character" w:styleId="ad">
    <w:name w:val="Hyperlink"/>
    <w:basedOn w:val="a0"/>
    <w:uiPriority w:val="99"/>
    <w:unhideWhenUsed/>
    <w:rsid w:val="00477C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825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e">
    <w:name w:val="Абзац списка Знак"/>
    <w:aliases w:val="Bullet 1 Знак,Use Case List Paragraph Знак,List Paragraph1 Знак,Абзац списка тпа Знак"/>
    <w:link w:val="a3"/>
    <w:uiPriority w:val="34"/>
    <w:locked/>
    <w:rsid w:val="00A82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2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C1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77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7C19"/>
  </w:style>
  <w:style w:type="paragraph" w:styleId="a6">
    <w:name w:val="footer"/>
    <w:basedOn w:val="a"/>
    <w:link w:val="a7"/>
    <w:uiPriority w:val="99"/>
    <w:unhideWhenUsed/>
    <w:rsid w:val="00477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7C19"/>
  </w:style>
  <w:style w:type="paragraph" w:customStyle="1" w:styleId="F9E977197262459AB16AE09F8A4F0155">
    <w:name w:val="F9E977197262459AB16AE09F8A4F0155"/>
    <w:rsid w:val="00477C19"/>
    <w:rPr>
      <w:rFonts w:eastAsia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C19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477C19"/>
    <w:rPr>
      <w:i/>
      <w:iCs/>
    </w:rPr>
  </w:style>
  <w:style w:type="character" w:customStyle="1" w:styleId="apple-converted-space">
    <w:name w:val="apple-converted-space"/>
    <w:basedOn w:val="a0"/>
    <w:rsid w:val="00477C19"/>
  </w:style>
  <w:style w:type="character" w:customStyle="1" w:styleId="bolighting">
    <w:name w:val="bo_lighting"/>
    <w:basedOn w:val="a0"/>
    <w:rsid w:val="00477C19"/>
  </w:style>
  <w:style w:type="character" w:customStyle="1" w:styleId="1">
    <w:name w:val="Гиперссылка1"/>
    <w:basedOn w:val="a0"/>
    <w:uiPriority w:val="99"/>
    <w:unhideWhenUsed/>
    <w:rsid w:val="00477C19"/>
    <w:rPr>
      <w:color w:val="0000FF"/>
      <w:u w:val="single"/>
    </w:rPr>
  </w:style>
  <w:style w:type="table" w:styleId="ab">
    <w:name w:val="Table Grid"/>
    <w:basedOn w:val="a1"/>
    <w:uiPriority w:val="59"/>
    <w:rsid w:val="00477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lock Text"/>
    <w:basedOn w:val="a"/>
    <w:rsid w:val="00477C19"/>
    <w:pPr>
      <w:widowControl w:val="0"/>
      <w:spacing w:before="180" w:after="0" w:line="260" w:lineRule="auto"/>
      <w:ind w:left="1240" w:right="400"/>
      <w:jc w:val="center"/>
    </w:pPr>
    <w:rPr>
      <w:rFonts w:ascii="Courier New" w:eastAsia="Calibri" w:hAnsi="Courier New" w:cs="Times New Roman"/>
      <w:sz w:val="24"/>
      <w:szCs w:val="20"/>
      <w:lang w:eastAsia="ru-RU"/>
    </w:rPr>
  </w:style>
  <w:style w:type="character" w:styleId="ad">
    <w:name w:val="Hyperlink"/>
    <w:basedOn w:val="a0"/>
    <w:uiPriority w:val="99"/>
    <w:unhideWhenUsed/>
    <w:rsid w:val="00477C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825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e">
    <w:name w:val="Абзац списка Знак"/>
    <w:aliases w:val="Bullet 1 Знак,Use Case List Paragraph Знак,List Paragraph1 Знак,Абзац списка тпа Знак"/>
    <w:link w:val="a3"/>
    <w:uiPriority w:val="34"/>
    <w:locked/>
    <w:rsid w:val="00A8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-library.kai.ru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library.ru/defaultx.asp" TargetMode="External"/><Relationship Id="rId17" Type="http://schemas.openxmlformats.org/officeDocument/2006/relationships/hyperlink" Target="http://tnt-ebook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iblio-online.ru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-library.kai.ru/reader/hu/flipping/Resource-2016/4_0001.pdf/index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" TargetMode="External"/><Relationship Id="rId23" Type="http://schemas.openxmlformats.org/officeDocument/2006/relationships/footer" Target="footer2.xml"/><Relationship Id="rId10" Type="http://schemas.openxmlformats.org/officeDocument/2006/relationships/hyperlink" Target="http://znanium.com/go.php?id=509427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5557</Words>
  <Characters>31678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Никандрова Марина Викторовна</dc:creator>
  <cp:lastModifiedBy>Sotrudnik</cp:lastModifiedBy>
  <cp:revision>3</cp:revision>
  <cp:lastPrinted>2022-10-06T09:06:00Z</cp:lastPrinted>
  <dcterms:created xsi:type="dcterms:W3CDTF">2022-10-06T09:06:00Z</dcterms:created>
  <dcterms:modified xsi:type="dcterms:W3CDTF">2022-10-06T09:06:00Z</dcterms:modified>
</cp:coreProperties>
</file>