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88" w:rsidRPr="00A50F7A" w:rsidRDefault="00E21388" w:rsidP="00E213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E21388" w:rsidRPr="00A50F7A" w:rsidRDefault="00E21388" w:rsidP="00E213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технический университет им. А.Н. Туполева-КАИ»</w:t>
      </w:r>
      <w:r w:rsidRPr="00A50F7A">
        <w:rPr>
          <w:rFonts w:ascii="Times New Roman" w:hAnsi="Times New Roman"/>
          <w:sz w:val="24"/>
          <w:szCs w:val="24"/>
        </w:rPr>
        <w:t xml:space="preserve"> </w:t>
      </w:r>
    </w:p>
    <w:p w:rsidR="00E21388" w:rsidRPr="00A50F7A" w:rsidRDefault="00E21388" w:rsidP="00E2138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t>Набережночелнинский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</w:r>
    </w:p>
    <w:p w:rsidR="00D87708" w:rsidRPr="00A50F7A" w:rsidRDefault="00D87708" w:rsidP="00D8770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50F7A">
        <w:rPr>
          <w:rFonts w:ascii="Times New Roman" w:hAnsi="Times New Roman"/>
          <w:sz w:val="20"/>
          <w:szCs w:val="20"/>
        </w:rPr>
        <w:t>(наименование организации, осуществляющей образовательную деятельность)</w:t>
      </w:r>
    </w:p>
    <w:p w:rsidR="00580BC9" w:rsidRPr="00A50F7A" w:rsidRDefault="00580BC9" w:rsidP="00580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BC9" w:rsidRPr="00A50F7A" w:rsidRDefault="00580BC9" w:rsidP="00580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F7A">
        <w:rPr>
          <w:rFonts w:ascii="Times New Roman" w:hAnsi="Times New Roman"/>
          <w:b/>
          <w:sz w:val="24"/>
          <w:szCs w:val="24"/>
        </w:rPr>
        <w:t>С</w:t>
      </w:r>
      <w:r w:rsidR="008743F4" w:rsidRPr="00A50F7A">
        <w:rPr>
          <w:rFonts w:ascii="Times New Roman" w:hAnsi="Times New Roman"/>
          <w:b/>
          <w:sz w:val="24"/>
          <w:szCs w:val="24"/>
        </w:rPr>
        <w:t>ведения</w:t>
      </w:r>
    </w:p>
    <w:p w:rsidR="00580BC9" w:rsidRPr="00A50F7A" w:rsidRDefault="00580BC9" w:rsidP="00580BC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F7A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бакалавриата </w:t>
      </w:r>
    </w:p>
    <w:p w:rsidR="00150FE3" w:rsidRPr="00A50F7A" w:rsidRDefault="00890572" w:rsidP="00890572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F7A">
        <w:rPr>
          <w:rFonts w:ascii="Times New Roman" w:hAnsi="Times New Roman"/>
          <w:sz w:val="24"/>
          <w:szCs w:val="24"/>
        </w:rPr>
        <w:t>09.03.01 Информатика и вычислительная техника</w:t>
      </w:r>
      <w:r w:rsidR="00B045DB" w:rsidRPr="00A50F7A">
        <w:rPr>
          <w:rFonts w:ascii="Times New Roman" w:hAnsi="Times New Roman"/>
          <w:sz w:val="24"/>
          <w:szCs w:val="24"/>
        </w:rPr>
        <w:t>,</w:t>
      </w:r>
    </w:p>
    <w:p w:rsidR="00580BC9" w:rsidRPr="00A50F7A" w:rsidRDefault="00B045DB" w:rsidP="00890572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F7A">
        <w:rPr>
          <w:rFonts w:ascii="Times New Roman" w:hAnsi="Times New Roman"/>
          <w:sz w:val="24"/>
          <w:szCs w:val="24"/>
        </w:rPr>
        <w:t xml:space="preserve"> </w:t>
      </w:r>
      <w:r w:rsidR="00EE24C3" w:rsidRPr="00A50F7A">
        <w:rPr>
          <w:rFonts w:ascii="Times New Roman" w:hAnsi="Times New Roman"/>
          <w:sz w:val="24"/>
          <w:szCs w:val="24"/>
        </w:rPr>
        <w:t>направленность (</w:t>
      </w:r>
      <w:r w:rsidR="00580BC9" w:rsidRPr="00A50F7A">
        <w:rPr>
          <w:rFonts w:ascii="Times New Roman" w:hAnsi="Times New Roman"/>
          <w:sz w:val="24"/>
          <w:szCs w:val="24"/>
        </w:rPr>
        <w:t>профиль</w:t>
      </w:r>
      <w:r w:rsidR="00EE24C3" w:rsidRPr="00A50F7A">
        <w:rPr>
          <w:rFonts w:ascii="Times New Roman" w:hAnsi="Times New Roman"/>
          <w:sz w:val="24"/>
          <w:szCs w:val="24"/>
        </w:rPr>
        <w:t>)</w:t>
      </w:r>
      <w:r w:rsidR="00580BC9" w:rsidRPr="00A50F7A">
        <w:rPr>
          <w:rFonts w:ascii="Times New Roman" w:hAnsi="Times New Roman"/>
          <w:sz w:val="24"/>
          <w:szCs w:val="24"/>
        </w:rPr>
        <w:t xml:space="preserve"> </w:t>
      </w:r>
      <w:r w:rsidR="00890572" w:rsidRPr="00A50F7A">
        <w:rPr>
          <w:rFonts w:ascii="Times New Roman" w:hAnsi="Times New Roman"/>
          <w:sz w:val="24"/>
          <w:szCs w:val="24"/>
        </w:rPr>
        <w:t>Автоматизированные системы обработки информации и управления</w:t>
      </w:r>
    </w:p>
    <w:p w:rsidR="00580BC9" w:rsidRPr="00A50F7A" w:rsidRDefault="00580BC9" w:rsidP="00580B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F7A">
        <w:rPr>
          <w:rFonts w:ascii="Times New Roman" w:hAnsi="Times New Roman"/>
          <w:sz w:val="20"/>
          <w:szCs w:val="20"/>
        </w:rPr>
        <w:t>(код направления и наименование профиля/специализации)</w:t>
      </w:r>
    </w:p>
    <w:tbl>
      <w:tblPr>
        <w:tblW w:w="15808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063"/>
        <w:gridCol w:w="2731"/>
        <w:gridCol w:w="5245"/>
        <w:gridCol w:w="5266"/>
      </w:tblGrid>
      <w:tr w:rsidR="00994A02" w:rsidRPr="00A50F7A" w:rsidTr="00E6055E">
        <w:trPr>
          <w:trHeight w:val="20"/>
          <w:jc w:val="center"/>
        </w:trPr>
        <w:tc>
          <w:tcPr>
            <w:tcW w:w="503" w:type="dxa"/>
          </w:tcPr>
          <w:p w:rsidR="00580BC9" w:rsidRPr="00A50F7A" w:rsidRDefault="00580BC9" w:rsidP="0099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063" w:type="dxa"/>
          </w:tcPr>
          <w:p w:rsidR="00580BC9" w:rsidRPr="00A50F7A" w:rsidRDefault="00580BC9" w:rsidP="0099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731" w:type="dxa"/>
          </w:tcPr>
          <w:p w:rsidR="00580BC9" w:rsidRPr="00A50F7A" w:rsidRDefault="00B045DB" w:rsidP="0099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специальных </w:t>
            </w:r>
            <w:r w:rsidR="00580BC9" w:rsidRPr="00A50F7A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помещений и помещений для самостоятельной работы</w:t>
            </w:r>
          </w:p>
        </w:tc>
        <w:tc>
          <w:tcPr>
            <w:tcW w:w="5245" w:type="dxa"/>
          </w:tcPr>
          <w:p w:rsidR="00580BC9" w:rsidRPr="00A50F7A" w:rsidRDefault="00580BC9" w:rsidP="0099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5266" w:type="dxa"/>
          </w:tcPr>
          <w:p w:rsidR="00580BC9" w:rsidRPr="00A50F7A" w:rsidRDefault="00580BC9" w:rsidP="0099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94A02" w:rsidRPr="00A50F7A" w:rsidTr="00E6055E">
        <w:trPr>
          <w:trHeight w:val="20"/>
          <w:jc w:val="center"/>
        </w:trPr>
        <w:tc>
          <w:tcPr>
            <w:tcW w:w="503" w:type="dxa"/>
          </w:tcPr>
          <w:p w:rsidR="00580BC9" w:rsidRPr="00A50F7A" w:rsidRDefault="00580BC9" w:rsidP="009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3" w:type="dxa"/>
          </w:tcPr>
          <w:p w:rsidR="00580BC9" w:rsidRPr="00A50F7A" w:rsidRDefault="00580BC9" w:rsidP="009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1" w:type="dxa"/>
          </w:tcPr>
          <w:p w:rsidR="00580BC9" w:rsidRPr="00A50F7A" w:rsidRDefault="00580BC9" w:rsidP="009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80BC9" w:rsidRPr="00A50F7A" w:rsidRDefault="00580BC9" w:rsidP="009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6" w:type="dxa"/>
          </w:tcPr>
          <w:p w:rsidR="00580BC9" w:rsidRPr="00A50F7A" w:rsidRDefault="00580BC9" w:rsidP="0099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4A02" w:rsidRPr="004B7721" w:rsidTr="00E6055E">
        <w:trPr>
          <w:trHeight w:val="416"/>
          <w:jc w:val="center"/>
        </w:trPr>
        <w:tc>
          <w:tcPr>
            <w:tcW w:w="503" w:type="dxa"/>
            <w:vMerge w:val="restart"/>
          </w:tcPr>
          <w:p w:rsidR="00B12125" w:rsidRPr="00A50F7A" w:rsidRDefault="00B12125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47" w:hanging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</w:tcPr>
          <w:p w:rsidR="00B12125" w:rsidRPr="00A50F7A" w:rsidRDefault="00B12125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31" w:type="dxa"/>
          </w:tcPr>
          <w:p w:rsidR="00B12125" w:rsidRPr="00A50F7A" w:rsidRDefault="00B12125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105 </w:t>
            </w:r>
          </w:p>
        </w:tc>
        <w:tc>
          <w:tcPr>
            <w:tcW w:w="5245" w:type="dxa"/>
          </w:tcPr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Плакаты: </w:t>
            </w:r>
          </w:p>
          <w:p w:rsidR="00B12125" w:rsidRPr="00A50F7A" w:rsidRDefault="00B12125" w:rsidP="00994A02">
            <w:pPr>
              <w:pStyle w:val="a6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«Символы российской государственности в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-нач. ХХ вв. Государственный флаг» – 1 шт.;</w:t>
            </w:r>
          </w:p>
          <w:p w:rsidR="00B12125" w:rsidRPr="00A50F7A" w:rsidRDefault="00B12125" w:rsidP="00994A02">
            <w:pPr>
              <w:pStyle w:val="a6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«Вероломное нападение фашистской Германии на Советский Союз» – 1 шт.;</w:t>
            </w:r>
          </w:p>
          <w:p w:rsidR="00B12125" w:rsidRPr="00A50F7A" w:rsidRDefault="00B12125" w:rsidP="008754A1">
            <w:pPr>
              <w:pStyle w:val="a6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«Результаты политических и экономических реформ в СССР и России, сер.80-х-конец 90-х гг. ХХ в.» – 1 шт.</w:t>
            </w:r>
          </w:p>
        </w:tc>
        <w:tc>
          <w:tcPr>
            <w:tcW w:w="5266" w:type="dxa"/>
          </w:tcPr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C76FB8" w:rsidRPr="00A50F7A" w:rsidRDefault="00C76FB8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  <w:r w:rsidR="00150FE3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94A02" w:rsidRPr="00A50F7A" w:rsidTr="00E6055E">
        <w:trPr>
          <w:trHeight w:val="562"/>
          <w:jc w:val="center"/>
        </w:trPr>
        <w:tc>
          <w:tcPr>
            <w:tcW w:w="503" w:type="dxa"/>
            <w:vMerge/>
          </w:tcPr>
          <w:p w:rsidR="00B12125" w:rsidRPr="00A50F7A" w:rsidRDefault="00B12125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12125" w:rsidRPr="00A50F7A" w:rsidRDefault="00B12125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12125" w:rsidRPr="00A50F7A" w:rsidRDefault="00B12125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12125" w:rsidRPr="00A50F7A" w:rsidRDefault="00B12125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12125" w:rsidRPr="00553668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125" w:rsidRPr="00553668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125" w:rsidRPr="00553668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6792B" w:rsidRPr="00A50F7A" w:rsidRDefault="00C76FB8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994A02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7132FB" w:rsidRPr="00A50F7A" w:rsidRDefault="007132FB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7132FB" w:rsidRPr="00A50F7A" w:rsidRDefault="007132FB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7132FB" w:rsidRPr="00A50F7A" w:rsidRDefault="007132FB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C76FB8" w:rsidRPr="00A50F7A" w:rsidRDefault="00C76FB8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994A02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445EF7" w:rsidRPr="00A50F7A" w:rsidRDefault="00445EF7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445EF7" w:rsidRPr="00A50F7A" w:rsidRDefault="00445EF7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445EF7" w:rsidRPr="00A50F7A" w:rsidRDefault="00445EF7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445EF7" w:rsidRPr="00553668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F418FE" w:rsidRPr="00A50F7A" w:rsidRDefault="00C76FB8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994A02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12125" w:rsidRPr="00A50F7A" w:rsidRDefault="00B12125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</w:tcPr>
          <w:p w:rsidR="00B12125" w:rsidRPr="00A50F7A" w:rsidRDefault="00B12125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2731" w:type="dxa"/>
          </w:tcPr>
          <w:p w:rsidR="00B12125" w:rsidRPr="00A50F7A" w:rsidRDefault="00B12125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105 </w:t>
            </w:r>
          </w:p>
        </w:tc>
        <w:tc>
          <w:tcPr>
            <w:tcW w:w="5245" w:type="dxa"/>
          </w:tcPr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12125" w:rsidRPr="00A50F7A" w:rsidRDefault="00B12125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C76FB8" w:rsidRPr="00A50F7A" w:rsidRDefault="00C76FB8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994A02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12125" w:rsidRPr="00A50F7A" w:rsidRDefault="00B12125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12125" w:rsidRPr="00A50F7A" w:rsidRDefault="00B12125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12125" w:rsidRPr="00A50F7A" w:rsidRDefault="00B12125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12125" w:rsidRPr="00A50F7A" w:rsidRDefault="00B12125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12125" w:rsidRPr="00553668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C76FB8" w:rsidRPr="00A50F7A" w:rsidRDefault="00C76FB8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86792B" w:rsidRPr="00A50F7A" w:rsidRDefault="0086792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02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7132FB" w:rsidRPr="00A50F7A" w:rsidRDefault="007132FB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7132FB" w:rsidRPr="00A50F7A" w:rsidRDefault="007132FB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7132FB" w:rsidRPr="00A50F7A" w:rsidRDefault="007132FB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7132FB" w:rsidRPr="00A50F7A" w:rsidRDefault="007132F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C76FB8" w:rsidRPr="00A50F7A" w:rsidRDefault="00C76FB8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994A02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445EF7" w:rsidRPr="00A50F7A" w:rsidRDefault="00445EF7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445EF7" w:rsidRPr="00A50F7A" w:rsidRDefault="00445EF7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445EF7" w:rsidRPr="00A50F7A" w:rsidRDefault="00445EF7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445EF7" w:rsidRPr="00A50F7A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445EF7" w:rsidRPr="00553668" w:rsidRDefault="00445EF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F418FE" w:rsidRPr="00A50F7A" w:rsidRDefault="00C76FB8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994A02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58315A" w:rsidRPr="00A50F7A" w:rsidRDefault="0058315A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</w:tcPr>
          <w:p w:rsidR="0058315A" w:rsidRPr="00A50F7A" w:rsidRDefault="0058315A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731" w:type="dxa"/>
          </w:tcPr>
          <w:p w:rsidR="0058315A" w:rsidRPr="00A50F7A" w:rsidRDefault="0058315A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206</w:t>
            </w:r>
          </w:p>
        </w:tc>
        <w:tc>
          <w:tcPr>
            <w:tcW w:w="5245" w:type="dxa"/>
          </w:tcPr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58315A" w:rsidRPr="00A50F7A" w:rsidRDefault="00C6445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28 шт.</w:t>
            </w:r>
          </w:p>
        </w:tc>
        <w:tc>
          <w:tcPr>
            <w:tcW w:w="5266" w:type="dxa"/>
          </w:tcPr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C76FB8" w:rsidRPr="00A50F7A" w:rsidRDefault="00C76FB8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994A02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58315A" w:rsidRPr="00A50F7A" w:rsidRDefault="0058315A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58315A" w:rsidRPr="00A50F7A" w:rsidRDefault="0058315A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58315A" w:rsidRPr="00A50F7A" w:rsidRDefault="0058315A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207</w:t>
            </w:r>
          </w:p>
        </w:tc>
        <w:tc>
          <w:tcPr>
            <w:tcW w:w="5245" w:type="dxa"/>
          </w:tcPr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–1 шт.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доска – 1шт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 шт.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17 шт.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40 шт.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58315A" w:rsidRPr="00A50F7A" w:rsidRDefault="00C6445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</w:tc>
        <w:tc>
          <w:tcPr>
            <w:tcW w:w="5266" w:type="dxa"/>
          </w:tcPr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Лицензионный документ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Open License № 43178742 от 12.12.2007 г.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58315A" w:rsidRPr="00A50F7A" w:rsidRDefault="0058315A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C76FB8" w:rsidRPr="00A50F7A" w:rsidRDefault="00C76FB8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994A02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12125" w:rsidRPr="00A50F7A" w:rsidRDefault="00B12125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12125" w:rsidRPr="00A50F7A" w:rsidRDefault="00B12125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12125" w:rsidRPr="00A50F7A" w:rsidRDefault="00B12125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12125" w:rsidRPr="00A50F7A" w:rsidRDefault="00B12125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12125" w:rsidRPr="00A50F7A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12125" w:rsidRPr="00553668" w:rsidRDefault="00B12125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C76FB8" w:rsidRPr="00A50F7A" w:rsidRDefault="00C76FB8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86792B" w:rsidRPr="00A50F7A" w:rsidRDefault="0086792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C6" w:rsidRPr="004B7721" w:rsidTr="00E6055E">
        <w:trPr>
          <w:trHeight w:val="20"/>
          <w:jc w:val="center"/>
        </w:trPr>
        <w:tc>
          <w:tcPr>
            <w:tcW w:w="503" w:type="dxa"/>
            <w:vMerge/>
          </w:tcPr>
          <w:p w:rsidR="005B64C6" w:rsidRPr="00A50F7A" w:rsidRDefault="005B64C6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5B64C6" w:rsidRPr="00A50F7A" w:rsidRDefault="005B64C6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5B64C6" w:rsidRPr="00A50F7A" w:rsidRDefault="005B64C6" w:rsidP="005B6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</w:tcPr>
          <w:p w:rsidR="005B64C6" w:rsidRPr="00A50F7A" w:rsidRDefault="005B64C6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B64C6" w:rsidRPr="00A50F7A" w:rsidRDefault="005B64C6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5B64C6" w:rsidRPr="00A50F7A" w:rsidRDefault="005B64C6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5B64C6" w:rsidRPr="00A50F7A" w:rsidRDefault="005B64C6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5B64C6" w:rsidRPr="00A50F7A" w:rsidRDefault="005B64C6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5B64C6" w:rsidRPr="00A50F7A" w:rsidRDefault="005B64C6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5B64C6" w:rsidRPr="00A50F7A" w:rsidRDefault="005B64C6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5B64C6" w:rsidRPr="00A50F7A" w:rsidRDefault="005B64C6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</w:tcPr>
          <w:p w:rsidR="005B64C6" w:rsidRPr="00A50F7A" w:rsidRDefault="005B64C6" w:rsidP="005B64C6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B64C6" w:rsidRPr="00A50F7A" w:rsidRDefault="005B64C6" w:rsidP="005B64C6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B64C6" w:rsidRPr="00A50F7A" w:rsidRDefault="005B64C6" w:rsidP="005B64C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B64C6" w:rsidRPr="00A50F7A" w:rsidRDefault="005B64C6" w:rsidP="005B64C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B64C6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5B64C6" w:rsidRPr="00A50F7A" w:rsidRDefault="005B64C6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5B64C6" w:rsidRPr="00A50F7A" w:rsidRDefault="005B64C6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5B64C6" w:rsidRPr="00A50F7A" w:rsidRDefault="005B64C6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Blackboard Learning Management System: Контракт № 383_НИУ от 22.11.2011 г., контракт № 030_НИУ от 18.03.2013 г</w:t>
            </w:r>
          </w:p>
        </w:tc>
      </w:tr>
      <w:tr w:rsidR="005B64C6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5B64C6" w:rsidRPr="00A50F7A" w:rsidRDefault="005B64C6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5B64C6" w:rsidRPr="00A50F7A" w:rsidRDefault="005B64C6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5B64C6" w:rsidRPr="00A50F7A" w:rsidRDefault="005B64C6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5B64C6" w:rsidRPr="00A50F7A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5B64C6" w:rsidRPr="00553668" w:rsidRDefault="005B64C6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5B64C6" w:rsidRPr="00A50F7A" w:rsidRDefault="005B64C6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 w:val="restart"/>
          </w:tcPr>
          <w:p w:rsidR="00BD5D29" w:rsidRPr="00BD5D29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731" w:type="dxa"/>
          </w:tcPr>
          <w:p w:rsidR="00BD5D29" w:rsidRPr="00256F64" w:rsidRDefault="00BD5D29" w:rsidP="00ED0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  <w:p w:rsidR="00BD5D29" w:rsidRPr="00256F64" w:rsidRDefault="00BD5D29" w:rsidP="00ED0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  <w:p w:rsidR="00BD5D29" w:rsidRPr="00256F64" w:rsidRDefault="00BD5D29" w:rsidP="00ED0C3A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«Экономический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рост» – 1 шт.;</w:t>
            </w:r>
          </w:p>
          <w:p w:rsidR="00BD5D29" w:rsidRPr="00256F64" w:rsidRDefault="00BD5D29" w:rsidP="00ED0C3A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«Типы экономических систем» – 1 шт.;</w:t>
            </w:r>
          </w:p>
          <w:p w:rsidR="00BD5D29" w:rsidRPr="00256F64" w:rsidRDefault="00BD5D29" w:rsidP="00ED0C3A">
            <w:pPr>
              <w:pStyle w:val="a6"/>
              <w:numPr>
                <w:ilvl w:val="0"/>
                <w:numId w:val="6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«Факторы производства» – 1 шт.;</w:t>
            </w:r>
          </w:p>
          <w:p w:rsidR="00BD5D29" w:rsidRPr="00256F64" w:rsidRDefault="00BD5D29" w:rsidP="00ED0C3A">
            <w:pPr>
              <w:pStyle w:val="a6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256F64" w:rsidRDefault="00BD5D29" w:rsidP="00ED0C3A">
            <w:pPr>
              <w:tabs>
                <w:tab w:val="left" w:pos="29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</w:tcPr>
          <w:p w:rsidR="00BD5D29" w:rsidRPr="00A50F7A" w:rsidRDefault="00BD5D29" w:rsidP="00BD5D29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BD5D29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256F64" w:rsidRDefault="00BD5D29" w:rsidP="00ED0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227</w:t>
            </w:r>
          </w:p>
          <w:p w:rsidR="00BD5D29" w:rsidRPr="00256F64" w:rsidRDefault="00BD5D29" w:rsidP="00ED0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Ноутбук с беспроводным доступом к сети «Интернет» и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13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Стол – 11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GNU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EULA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Agreement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</w:tcPr>
          <w:p w:rsidR="00BD5D29" w:rsidRPr="00A50F7A" w:rsidRDefault="00BD5D29" w:rsidP="00BD5D29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BD5D29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256F64" w:rsidRDefault="00BD5D29" w:rsidP="00ED0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  <w:p w:rsidR="00BD5D29" w:rsidRPr="00256F64" w:rsidRDefault="00BD5D29" w:rsidP="00ED0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256F64" w:rsidRDefault="00BD5D29" w:rsidP="00ED0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Sumatra PDF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Договор № 184_НИУ от 20.11.2012 г., акт предоставления прав №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075481 от 25.12.2012 г., лицензионный документ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</w:tcPr>
          <w:p w:rsidR="00BD5D29" w:rsidRPr="00A50F7A" w:rsidRDefault="00BD5D29" w:rsidP="00BD5D29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BD5D29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256F64" w:rsidRDefault="00BD5D29" w:rsidP="00ED0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4 шт.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256F64" w:rsidRDefault="00BD5D29" w:rsidP="00ED0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Sumatra PDF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GNU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7-Zip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Google Chrome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лицензия на свободное программное обеспечение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BD5D29" w:rsidRPr="00256F64" w:rsidRDefault="00BD5D29" w:rsidP="00ED0C3A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256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BD5D29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доска- 1шт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доска- 1шт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Дискретная  и вычислительная математика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доска- 1шт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D5D29" w:rsidRPr="004B7721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экранного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ZoomText Fusion 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Pro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4B7721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4B7721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FD1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BD5D29" w:rsidRPr="00A50F7A" w:rsidRDefault="00BD5D29" w:rsidP="00FD1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FD1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FD1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FD1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FD1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FD1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FD1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FD1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доска- 1шт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5E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</w:tcPr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</w:tcPr>
          <w:p w:rsidR="00BD5D29" w:rsidRPr="00A50F7A" w:rsidRDefault="00BD5D29" w:rsidP="005E01A4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E01A4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2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8754A1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8754A1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8754A1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доска- 1шт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 экранного доступа «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ZoomText Fusion 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Pro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8754A1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8754A1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47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6 шт.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8754A1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8754A1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8754A1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общей физики 231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Модульный учебный комплекс МУК-ОВ «Оптика и тепловое излучение»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Модульный учебный комплекс МУК-ЭМ1 «Электричество и магнетизм»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Модульный учебный комплекс МУК-ОВ «Оптика и тепловое излучение» – 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Модульный учебный комплекс МУК-ЭМ1 «Электричество и магнетизм»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Стенд с объектами исследования СЗ-ЭМО1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лабораторный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8754A1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5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</w:tcPr>
          <w:p w:rsidR="00BD5D29" w:rsidRPr="00A50F7A" w:rsidRDefault="00BD5D29" w:rsidP="00E9390A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A24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FF3A13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FF3A13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Лицензионный документ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383_НИУ от 22.11.2011 г., контракт № 030_НИУ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Default="00DD612B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Кабинет «Безопасность жизнедеятельности» 204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Лабораторный стенд «Методы и средства защиты воздушной среды от газообразных примесей»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сердечно-легочной и мозговой реанимации «Максим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-01»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Тренажер-манекен взрослого пострадавшего «Александр-1-0.1» обработки приемов сердечно-легочной реанимации (настенно табло+контроллер+тестовые режимы)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Лабораторный стенд «Защита теплового излучения БЖЗм2»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«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опасностей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»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«Принципы и методы обеспечения безопасности»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«Основы БЖД»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«Техногенные аварии и катастрофы»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«Физические загрязнители окружающей среды»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«Вода как фактор здоровья»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B85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</w:tcPr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</w:tcPr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568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52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</w:tcPr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</w:tcPr>
          <w:p w:rsidR="00BD5D29" w:rsidRPr="00A50F7A" w:rsidRDefault="00BD5D29" w:rsidP="005221A8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105 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92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ED0C3A" w:rsidRPr="00A50F7A" w:rsidRDefault="00ED0C3A" w:rsidP="00ED0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ED0C3A" w:rsidRDefault="00ED0C3A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2731" w:type="dxa"/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105 </w:t>
            </w:r>
          </w:p>
        </w:tc>
        <w:tc>
          <w:tcPr>
            <w:tcW w:w="5245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BD5D29" w:rsidRPr="00A50F7A" w:rsidRDefault="00BD5D29" w:rsidP="005E0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</w:tcPr>
          <w:p w:rsidR="00BD5D29" w:rsidRPr="00A50F7A" w:rsidRDefault="00BD5D29" w:rsidP="005E0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5E0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5E0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5E0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5E0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</w:tcPr>
          <w:p w:rsidR="00ED0C3A" w:rsidRPr="00A50F7A" w:rsidRDefault="00ED0C3A" w:rsidP="00ED0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5E0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5E0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5E0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5E0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5E0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Персональный компьютер с подключением к сети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Бережливое производство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57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>Стол – 11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B85D1A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>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электротехники, электроники и систем управления 223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«Электрические машины «ОЭМ-НР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«Физические основы электроник» ФОЭ-НР – 1 шт.</w:t>
            </w:r>
            <w:r w:rsidRPr="00A50F7A">
              <w:rPr>
                <w:rFonts w:ascii="Times New Roman" w:hAnsi="Times New Roman"/>
              </w:rPr>
              <w:t>, в том числе нетбук -1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учебного лабораторного оборудования «Основы цифровой техники» ОЦТ1-Н-Р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учебного лабораторного оборудования «Электроника и основы электроники» ЭОЭ4-Н-К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Типовой комплект оборудования «Цифровая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электроника» ЦЭ-НК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Осциллограф - мультиметр портативный АКИП-4113/1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Люксметр,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545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Модуль ZET210 – АЦПWFG 16/16 @SigmaUSB»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26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Плакаты: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1"/>
              </w:numPr>
              <w:tabs>
                <w:tab w:val="left" w:pos="19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переходы»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1"/>
              </w:numPr>
              <w:tabs>
                <w:tab w:val="left" w:pos="19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«Переходные процессы на р-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переходы»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1"/>
              </w:numPr>
              <w:tabs>
                <w:tab w:val="left" w:pos="19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«Выпрямительные диоды»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1"/>
              </w:numPr>
              <w:tabs>
                <w:tab w:val="left" w:pos="19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«Разновидности диодов»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1"/>
              </w:numPr>
              <w:tabs>
                <w:tab w:val="left" w:pos="19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 Электронный осциллограф»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1"/>
              </w:numPr>
              <w:tabs>
                <w:tab w:val="left" w:pos="19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«Характеристики и параметры биполярных транзисторов»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1"/>
              </w:numPr>
              <w:tabs>
                <w:tab w:val="left" w:pos="19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«Полевые транзисторы с управляющим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переходом»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1"/>
              </w:numPr>
              <w:tabs>
                <w:tab w:val="left" w:pos="19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«Принцип действия тиристоров» – 1 шт.;</w:t>
            </w:r>
          </w:p>
          <w:p w:rsidR="00BD5D29" w:rsidRPr="00A50F7A" w:rsidRDefault="00BD5D29" w:rsidP="00994A02">
            <w:pPr>
              <w:pStyle w:val="a6"/>
              <w:numPr>
                <w:ilvl w:val="0"/>
                <w:numId w:val="11"/>
              </w:numPr>
              <w:tabs>
                <w:tab w:val="left" w:pos="19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«Классификация транзисторов»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/>
              </w:rPr>
              <w:t>Лицензионный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документ</w:t>
            </w:r>
            <w:r w:rsidRPr="00A50F7A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/>
              </w:rPr>
              <w:t>Лицензионный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документ</w:t>
            </w:r>
            <w:r w:rsidRPr="00A50F7A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</w:t>
            </w:r>
            <w:r w:rsidRPr="00A50F7A">
              <w:rPr>
                <w:rFonts w:ascii="Times New Roman" w:hAnsi="Times New Roman"/>
                <w:lang w:val="en-US"/>
              </w:rPr>
              <w:lastRenderedPageBreak/>
              <w:t>383_</w:t>
            </w:r>
            <w:r w:rsidRPr="00A50F7A">
              <w:rPr>
                <w:rFonts w:ascii="Times New Roman" w:hAnsi="Times New Roman"/>
              </w:rPr>
              <w:t>НИУ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/>
              </w:rPr>
              <w:t>НИУ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) бессрочная лицензия): Контракт №133 от 04.09.2018 г. на оказание услуг в области информационных технологий по приобретению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неисключительных (пользовательских) прав на программное обеспечение для образовательных целей.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«Классификация интегральных микросхем»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Программирование на языках высокого уровня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3A" w:rsidRPr="00A50F7A" w:rsidRDefault="00ED0C3A" w:rsidP="00ED0C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0A496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ProductFamilyId=79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Basic 6.0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0A496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ProductFamilyId=84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C++ 4.2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655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Методы программирования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14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141A9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1141A9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0A496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ProductFamilyId=79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Basic 6.0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0A496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ProductFamilyId=84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C++ 4.2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Системное программное обеспечение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14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>Компьютерный стол – 13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141A9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1141A9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1141A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57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17: Контракт № 093 от 06.11.2017 г., акт приема-передачи оказанных услуг (Акт приема-передачи неисключительных прав) № б/н от 05.10.2017г.), лицензионное соглашение КАД-17-1120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17: Контракт № 093 от 06.11.2017 г. , акт приема-передачи оказанных услуг (Акт приема-передачи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неисключительных прав) № б/н от 05.10.2017 г.), лицензионное соглашение КАД-17-1120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Стул – 18 шт.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17: 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: Контракт № 383_НИУ от 22.11.2011 г., контракт № 030_НИУ от 18.03.2013 г 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105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B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B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BD5D29" w:rsidRPr="00A50F7A" w:rsidRDefault="00BD5D29" w:rsidP="005B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BD5D29" w:rsidRPr="00A50F7A" w:rsidRDefault="00BD5D29" w:rsidP="005B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5B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5B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B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5B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5B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070A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Электронные вычислительные машины и периферийные устройства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 дисциплине «Вычислительная техника и информационные технологии»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Междисциплинарная лабораторная платформа для проектирования и моделирования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«Классификация интегральных микросхем»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764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4764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4764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4764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4764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4764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4764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76416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476416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47641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47641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подключением к сети «Интернет» и доступом в электронно-образовательную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070A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105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46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B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B64C6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A50F7A" w:rsidRDefault="00BD5D29" w:rsidP="005B64C6">
            <w:pPr>
              <w:spacing w:after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A50F7A" w:rsidRDefault="00BD5D29" w:rsidP="005B64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D5D29" w:rsidRPr="00A50F7A" w:rsidRDefault="00BD5D29" w:rsidP="005B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СПС Консультант Плюс: Договор об информационной поддержке РДД-114/15 от 16.06.2015 г.</w:t>
            </w:r>
          </w:p>
          <w:p w:rsidR="00BD5D29" w:rsidRPr="00A50F7A" w:rsidRDefault="00BD5D29" w:rsidP="005B64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5B64C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</w:rPr>
              <w:t>СПС Консультант Плюс: Договор об информационной поддержке РДД-114/15 от 16.06.2015 г.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Теория информации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Экран для проектора (рулонный)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доска- 1шт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9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 xml:space="preserve">подключением к сети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943FF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6943FF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Теория формальных грамматик и автоматов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: Контракт № 383_НИУ от 22.11.2011 г., контракт № 030_НИУ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E" w:rsidRPr="00A50F7A" w:rsidRDefault="00C97B2E" w:rsidP="00C97B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C97B2E" w:rsidRPr="00A50F7A" w:rsidRDefault="00C97B2E" w:rsidP="00C97B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C97B2E" w:rsidRDefault="00BD5D29" w:rsidP="00D50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Лицензионный документ Microsoft Open </w:t>
            </w:r>
            <w:r w:rsidRPr="00C9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 № 43178742 от 12.12.2007 г.</w:t>
            </w:r>
          </w:p>
          <w:p w:rsidR="00BD5D29" w:rsidRPr="00C97B2E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7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4B7721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B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E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E01A4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E01A4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E01A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автоматизированных систем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) бессрочная лицензия): Контракт №133 от 04.09.2018 г. на оказание услуг в области информационных технологий по приобретению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неисключительных (пользовательских) прав на программное обеспечение для образовательных целей.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«Классификация интегральных микросхем»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) бессрочная лицензия): Контракт №133 от 04.09.2018 г. на оказание услуг в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Тренажерный зал 315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Скамья атлетическая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Силовой тренажер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Allround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Тренажер эллиптический магнитный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Блины 05-26 – 4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Блины 1,25-26 – 4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Блины 10-26 – 4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Блины 15-26 – 2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Блины 2,5-26 – 4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Блины 20-26 – 2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Блины 25-26 – 2шт.;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Блины 5-26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Гриф гантельный – 2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Гриф для штанги хром 1,8 мм – 1 шт.;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Гриф с параллельным хватом – 1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Гриф штанги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Гриф с гайками по 2,5 кг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Гиря 24 кг – 2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Гиря 16 кг - 2 шт.;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Гиря 32 кг – 2 шт.;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 5 кг – 2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 2,5 кг – 2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Блин 1,25 кг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Диск обрезиненный черный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-26мм,1,25 кг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Набор гантелей «Престиж» (2*0,5 кг)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для армрестлинга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Беговая дорожка электрическая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Велотренажер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Topas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Тренажер «Супер Грипер»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Тренажер «Кроссовер»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Подставка к столу для армспорта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Подставка для блинов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Эллипсоид «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Силовой тренажер «тяга сверху - тяга на себя»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Велоэргометр «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Беговая дорожка «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Тренажеры силовые «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Proteus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»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Скамья для жима штанги лежа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Силовой тренажер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Пресс-дуга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Подставка для гантелей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на брусьях+подтягивание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Скамья для пресса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Мультитренажер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для армспорта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Гантели не разборные: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10 кг – 2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15 кг – 2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20кг – 2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3кг – 2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5кг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Гриф (штанга)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Гриф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-образная (штанга)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Диски на штангу: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10 кг – 4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15 кг – 4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1 кг – 4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2,5 кг – 4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20 кг – 4 шт.;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 кг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Подставка для хранения гантелей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Степ платформа – 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Силовой тренажер «Скамья Скотта»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Силовой тренажер «Скамья для разгибания» (Римский стул)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Силовой тренажер «Тренажер-платформа» (для жима ногами)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Пресс-турник брусья настенный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Пресс – турник - брусья складной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Спортивный зал 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Щит баскетбольный с корзиной и сеткой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Лыжи (с палками) – 45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теннисный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 3,5 м.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Сетка заградительная ячейка 40 мм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Сетка волейбольная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Сетка баскетбольная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Ракетка для настольного тенниса – 20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Сетка для настольного тенниса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Мяч баскетбольный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Мяч волейбольный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Мяч футбольный – (2800)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Мяч футбольный – 6 шт.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Мяч футбольный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№ 4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Мяч волейбольный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Mikasa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301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Мяч футбольный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№ 5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Сетка волейбольная (размер 1,00*9,50 цвет черный)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Мяч волейбольный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Mikasa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300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Мячи для настольного тенниса – 60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Защита информации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«Классификация интегральных микросхем»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96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963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1963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1963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1963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963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1963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1963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1963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8754A1">
        <w:trPr>
          <w:trHeight w:val="2158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Справочная система «Техэксперт»: Договор №289/223 от 29.01.2018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«Классификация интегральных микросхем»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E" w:rsidRPr="00A50F7A" w:rsidRDefault="00C97B2E" w:rsidP="00C97B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C31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Сетевые технологии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6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6566D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46566D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«Сети и сетевые технологии» 232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 дисциплине «Теория связи и цифровая обработка сигнала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 дисциплине «Проектирование информационных систем и сетей»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«Локальные компьютерные сети»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«Сетевая безопасность»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Тестер локальных сетей СТ – 2200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Тестер компьютерных кабелей СТ – 4100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Кабельный тестер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CablelQ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Residental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Qualifier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Сетевой тестер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Runner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Кабельный тестер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Runner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Лабораторный 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19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: Контракт №133 от 04.09.2018 г. на оказание услуг в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Сети и телекоммуникации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«Сети и сетевые технологии» 232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 дисциплине «Теория связи и цифровая обработка сигнала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 дисциплине «Проектирование информационных систем и сетей»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«Локальные компьютерные сети»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«Сетевая безопасность»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Тестер локальных сетей СТ – 2200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Тестер компьютерных кабелей СТ – 4100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Кабельный тестер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CablelQ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Residental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Qualifier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Сетевой тестер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Runner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Кабельный тестер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Runner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Лабораторный 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19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Обработка знаний в системах искусственного интеллекта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подключением к сети «Интернет» и доступом в электронно-образовательную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Геоинформационные системы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E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E11DB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E11DB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«Классификация интегральных микросхем»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Распределенные базы данных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B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B17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6B17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6B17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6B17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6B17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6B17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6B17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B1702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6B1702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6B170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6B170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0A496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ProductFamilyId=79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Basic 6.0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: Сублицензионный договор № 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0A496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ProductFamilyId=84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C++ 4.2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0A4967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ProductFamilyId=370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Studio 2010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для проектора (рулонный)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30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доска- 1шт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Лицензионный документ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A01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 дисциплине «Вычислительная техника и информационные технологии»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«Классификация интегральных микросхем»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B1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0A4967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ProductFamilyId=79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Basic 6.0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0A4967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ProductFamilyId=84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C++ 4.2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0A4967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ProductFamilyId=370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Studio 2010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6B17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Системное моделирование и автоматизация управления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E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E11DB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E11DB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Проектирование и сопровождение АСОИУ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9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6943FF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6943FF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6943FF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 SP3: Лицензионный документ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Методы оптимизации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6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6566D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46566D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1618E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18EA">
              <w:rPr>
                <w:rFonts w:ascii="Times New Roman" w:hAnsi="Times New Roman" w:cs="Times New Roman"/>
                <w:sz w:val="20"/>
              </w:rPr>
              <w:t>документ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 xml:space="preserve"> Microsoft Open License № 43178742 </w:t>
            </w:r>
            <w:r w:rsidRPr="001618EA">
              <w:rPr>
                <w:rFonts w:ascii="Times New Roman" w:hAnsi="Times New Roman" w:cs="Times New Roman"/>
                <w:sz w:val="20"/>
              </w:rPr>
              <w:t>от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 xml:space="preserve"> 12.12.2007 </w:t>
            </w:r>
            <w:r w:rsidRPr="001618EA">
              <w:rPr>
                <w:rFonts w:ascii="Times New Roman" w:hAnsi="Times New Roman" w:cs="Times New Roman"/>
                <w:sz w:val="20"/>
              </w:rPr>
              <w:t>г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BD5D29" w:rsidRPr="00A50F7A" w:rsidRDefault="00BD5D29" w:rsidP="0046566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 xml:space="preserve">Blackboard Learning Management System: </w:t>
            </w:r>
            <w:r w:rsidRPr="001618EA">
              <w:rPr>
                <w:rFonts w:ascii="Times New Roman" w:hAnsi="Times New Roman" w:cs="Times New Roman"/>
                <w:sz w:val="20"/>
              </w:rPr>
              <w:t>Контракт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 xml:space="preserve"> № 383_</w:t>
            </w:r>
            <w:r w:rsidRPr="001618EA">
              <w:rPr>
                <w:rFonts w:ascii="Times New Roman" w:hAnsi="Times New Roman" w:cs="Times New Roman"/>
                <w:sz w:val="20"/>
              </w:rPr>
              <w:t>НИУ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1618EA">
              <w:rPr>
                <w:rFonts w:ascii="Times New Roman" w:hAnsi="Times New Roman" w:cs="Times New Roman"/>
                <w:sz w:val="20"/>
              </w:rPr>
              <w:t>от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 xml:space="preserve"> 22.11.2011 </w:t>
            </w:r>
            <w:r w:rsidRPr="001618EA">
              <w:rPr>
                <w:rFonts w:ascii="Times New Roman" w:hAnsi="Times New Roman" w:cs="Times New Roman"/>
                <w:sz w:val="20"/>
              </w:rPr>
              <w:t>г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 xml:space="preserve">., </w:t>
            </w:r>
            <w:r w:rsidRPr="001618EA">
              <w:rPr>
                <w:rFonts w:ascii="Times New Roman" w:hAnsi="Times New Roman" w:cs="Times New Roman"/>
                <w:sz w:val="20"/>
              </w:rPr>
              <w:t>контракт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 xml:space="preserve"> № 030_</w:t>
            </w:r>
            <w:r w:rsidRPr="001618EA">
              <w:rPr>
                <w:rFonts w:ascii="Times New Roman" w:hAnsi="Times New Roman" w:cs="Times New Roman"/>
                <w:sz w:val="20"/>
              </w:rPr>
              <w:t>НИУ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1618EA">
              <w:rPr>
                <w:rFonts w:ascii="Times New Roman" w:hAnsi="Times New Roman" w:cs="Times New Roman"/>
                <w:sz w:val="20"/>
              </w:rPr>
              <w:t>от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 xml:space="preserve"> 18.03.2013 </w:t>
            </w:r>
            <w:r w:rsidRPr="001618EA">
              <w:rPr>
                <w:rFonts w:ascii="Times New Roman" w:hAnsi="Times New Roman" w:cs="Times New Roman"/>
                <w:sz w:val="20"/>
              </w:rPr>
              <w:t>г</w:t>
            </w:r>
            <w:r w:rsidRPr="001618EA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Микропроцессорные системы управления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 дисциплине «Вычислительная техника и информационные технологии»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E" w:rsidRPr="00A50F7A" w:rsidRDefault="00C97B2E" w:rsidP="00C97B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8D3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4B7721" w:rsidTr="002A143A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электротехники, электроники и систем управления 223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«Физические основы электроник» ФОЭ-НР – 1 шт</w:t>
            </w:r>
            <w:r w:rsidRPr="00A50F7A">
              <w:rPr>
                <w:rFonts w:ascii="Times New Roman" w:hAnsi="Times New Roman"/>
              </w:rPr>
              <w:t>., в том числе нетбук -1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учебного лабораторного оборудования «Основы цифровой техники» ОЦТ1-Н-Р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учебного лабораторного оборудования «Электроника и основы электроники» ЭОЭ4-Н-К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«Цифровая электроника» ЦЭ-НК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Осциллограф - мультиметр портативный АКИП-4113/1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Люксметр,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545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Модуль ZET210 – АЦПWFG 16/16 @SigmaUSB»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 – 26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/>
              </w:rPr>
              <w:t>Лицензионный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документ</w:t>
            </w:r>
            <w:r w:rsidRPr="00A50F7A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/>
              </w:rPr>
              <w:t>Лицензионный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документ</w:t>
            </w:r>
            <w:r w:rsidRPr="00A50F7A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/>
              </w:rPr>
              <w:t>НИУ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/>
              </w:rPr>
              <w:t>НИУ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Микропроцессорные системы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) бессрочная лицензия): Контракт №133 от 04.09.2018 г. на оказание услуг в области информационных технологий по приобретению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E" w:rsidRPr="00A50F7A" w:rsidRDefault="00C97B2E" w:rsidP="00C97B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B55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4B7721" w:rsidTr="002A143A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электротехники, электроники и систем управления 223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E605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учебного лабораторного оборудования «Основы цифровой техники» ОЦТ1-Н-Р – 1 шт.</w:t>
            </w:r>
          </w:p>
          <w:p w:rsidR="00BD5D29" w:rsidRPr="00A50F7A" w:rsidRDefault="00BD5D29" w:rsidP="00E605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«Цифровая электроника» ЦЭ-НК – 1 шт.</w:t>
            </w:r>
          </w:p>
          <w:p w:rsidR="00BD5D29" w:rsidRPr="00A50F7A" w:rsidRDefault="00BD5D29" w:rsidP="00E605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Осциллограф - мультиметр портативный АКИП-4113/1 – 4 шт.</w:t>
            </w:r>
          </w:p>
          <w:p w:rsidR="00BD5D29" w:rsidRPr="00A50F7A" w:rsidRDefault="00BD5D29" w:rsidP="00E605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Люксметр, Testo 545 – 1 шт.</w:t>
            </w:r>
          </w:p>
          <w:p w:rsidR="00BD5D29" w:rsidRPr="00A50F7A" w:rsidRDefault="00BD5D29" w:rsidP="00E605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Модуль ZET210 – АЦПWFG 16/16 @SigmaUSB» – 1 шт.</w:t>
            </w:r>
          </w:p>
          <w:p w:rsidR="00BD5D29" w:rsidRPr="00A50F7A" w:rsidRDefault="00BD5D29" w:rsidP="00E605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E605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BD5D29" w:rsidRPr="00A50F7A" w:rsidRDefault="00BD5D29" w:rsidP="00E605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26 шт.</w:t>
            </w:r>
          </w:p>
          <w:p w:rsidR="00BD5D29" w:rsidRPr="00A50F7A" w:rsidRDefault="00BD5D29" w:rsidP="00E6055E">
            <w:pPr>
              <w:tabs>
                <w:tab w:val="left" w:pos="20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/>
              </w:rPr>
              <w:t>Лицензионный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документ</w:t>
            </w:r>
            <w:r w:rsidRPr="00A50F7A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/>
              </w:rPr>
              <w:t>Лицензионный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документ</w:t>
            </w:r>
            <w:r w:rsidRPr="00A50F7A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2A1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/>
              </w:rPr>
              <w:t>НИУ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/>
              </w:rPr>
              <w:t>НИУ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  <w:lang w:val="en-US"/>
              </w:rPr>
              <w:lastRenderedPageBreak/>
              <w:t xml:space="preserve">18.03.2013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Системы реального времени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f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Типовой комплект оборудования для изучения промышленного программируемого контролера ПЛК-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Siemens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– 2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Типовой комплект оборудования для изучения промышленного программируемого контроллера ПЛК –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Omron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E" w:rsidRPr="00A50F7A" w:rsidRDefault="00C97B2E" w:rsidP="00C97B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D36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A01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0A4967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ProductFamilyId=79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Basic 6.0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0A4967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ProductFamilyId=84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C++ 4.2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0A4967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ProductFamilyId=370" w:history="1">
              <w:r w:rsidR="00BD5D29" w:rsidRPr="00A50F7A">
                <w:rPr>
                  <w:rFonts w:ascii="Times New Roman" w:hAnsi="Times New Roman" w:cs="Times New Roman"/>
                  <w:sz w:val="20"/>
                  <w:szCs w:val="20"/>
                </w:rPr>
                <w:t>Visual Studio 2010</w:t>
              </w:r>
            </w:hyperlink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: Сублицензионный договор № 53676/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BD5D29"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A01E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Программно-аппаратные комплексы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«Классификация интегральных микросхем»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курсового проектирования, групповых и индивидуальных  консультаций 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E" w:rsidRPr="00A50F7A" w:rsidRDefault="00C97B2E" w:rsidP="00C97B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D36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2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225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: Контракт № 383_НИУ от 22.11.2011 г., контракт № 030_НИУ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Цифровое управление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«Классификация интегральных микросхем»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A3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электротехники, электроники и систем управления 223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«Электрические машины «ОЭМ-НР – 1 шт.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«Физические основы электроник» ФОЭ-НР – 1 шт.</w:t>
            </w:r>
            <w:r w:rsidRPr="00A50F7A">
              <w:rPr>
                <w:rFonts w:ascii="Times New Roman" w:hAnsi="Times New Roman"/>
              </w:rPr>
              <w:t>, в том числе нетбук -1 шт.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учебного лабораторного оборудования «Основы цифровой техники» ОЦТ1-Н-Р – 1 шт.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Комплект учебного лабораторного оборудования «Электроника и основы электроники» ЭОЭ4-Н-К – 1 шт.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Типовой комплект оборудования «Цифровая электроника» ЦЭ-НК – 1 шт.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Осциллограф - мультиметр портативный АКИП-4113/1 – 4 шт.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Люксметр,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545 – 1 шт.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 ZET210 – АЦПWFG 16/16 @SigmaUSB» – 1 шт.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26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/>
              </w:rPr>
              <w:t>Лицензионный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документ</w:t>
            </w:r>
            <w:r w:rsidRPr="00A50F7A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/>
              </w:rPr>
              <w:t>Лицензионный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документ</w:t>
            </w:r>
            <w:r w:rsidRPr="00A50F7A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  <w:p w:rsidR="00BD5D29" w:rsidRPr="00A50F7A" w:rsidRDefault="00BD5D29" w:rsidP="005A3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/>
              </w:rPr>
              <w:t>НИУ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/>
              </w:rPr>
              <w:t>контракт</w:t>
            </w:r>
            <w:r w:rsidRPr="00A50F7A">
              <w:rPr>
                <w:rFonts w:ascii="Times New Roman" w:hAnsi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/>
              </w:rPr>
              <w:t>НИУ</w:t>
            </w:r>
            <w:r w:rsidRPr="00A50F7A">
              <w:rPr>
                <w:rFonts w:ascii="Times New Roman" w:hAnsi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</w:rPr>
              <w:t>от</w:t>
            </w:r>
            <w:r w:rsidRPr="00A50F7A">
              <w:rPr>
                <w:rFonts w:ascii="Times New Roman" w:hAnsi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/>
              </w:rPr>
              <w:t>г</w:t>
            </w:r>
            <w:r w:rsidRPr="00A50F7A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221A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) бессрочная лицензия): Контракт №133 от 04.09.2018 г. на оказание услуг в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Языки описания электронных схем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4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45F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945F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945F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945F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945F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945F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945F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45F3D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945F3D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945F3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945F3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Плакат: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«Классификация интегральных микросхем»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A518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Администрирование информационных систем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: Контракт №133 от 04.09.2018 г. на оказание услуг в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A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A3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5A3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5A3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5A3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5A3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5A3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5A3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A3136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A3136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A313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A313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Администрирование информационных систем в производстве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: Контракт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B7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B75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CB75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CB75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CB75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CB75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CB75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CB75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8754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B75B1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B75B1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B75B1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B75B1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8754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автоматизированного управления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D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D63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1D63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1D63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1D63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1D63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1D63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>Стол – 11 шт.</w:t>
            </w:r>
          </w:p>
          <w:p w:rsidR="00BD5D29" w:rsidRPr="00A50F7A" w:rsidRDefault="00BD5D29" w:rsidP="001D63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135A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1D6340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1D6340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1D634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1D634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>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135A5B">
        <w:trPr>
          <w:trHeight w:val="2541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Трансляция языков программирования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EF04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E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>Мультимедийный проектор – 1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135A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EF04BD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lastRenderedPageBreak/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EF04BD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Человеко-машинный интерфейс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Человеко-машинное взаимодействие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Лаборатория «Схемотехника и ЭВМ» 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1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14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B14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B14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B14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B14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B14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B14A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135A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14A59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B14A59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B14A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B14A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383_НИУ от 22.11.2011 г., контракт № 030_НИУ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Системы искусственного интеллекта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ED0C3A" w:rsidRDefault="00BD5D29" w:rsidP="00396A32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ED0C3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A24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A24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383_НИУ от 22.11.2011 г., контракт № 030_НИУ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Интеллектуальные системы обработки информации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Statistica Ultimate Academic for Windows 10 Ru/13 En: 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7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476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подключением к сети «Интернет» и доступом в электронно-образовательную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Основы нейронных сетей и систем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E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>Стул – 13 шт.</w:t>
            </w:r>
          </w:p>
          <w:p w:rsidR="00BD5D29" w:rsidRPr="00A50F7A" w:rsidRDefault="00BD5D29" w:rsidP="00135A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CE11DB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E11DB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CE11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Параллельное программирование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E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135A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EF04BD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EF04BD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EF04B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: Контракт №133 от 04.09.2018 г. на оказание услуг в области информационных технологий по приобретению неисключительных (пользовательских) прав на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Управление проектированием автоматизированных систем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 – 11 шт.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Standard 2007: Лицензионный документ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Open License № 43178742 от 12.12.2007 г.</w:t>
            </w:r>
          </w:p>
          <w:p w:rsidR="00BD5D29" w:rsidRPr="00A50F7A" w:rsidRDefault="00BD5D29" w:rsidP="00522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B" w:rsidRPr="00A50F7A" w:rsidRDefault="00DD612B" w:rsidP="00DD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анализ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XP Pro SP3: Лицензионный документ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1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7 шт.</w:t>
            </w:r>
          </w:p>
          <w:p w:rsidR="00BD5D29" w:rsidRPr="00A50F7A" w:rsidRDefault="00BD5D29" w:rsidP="00991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7 шт.</w:t>
            </w:r>
          </w:p>
          <w:p w:rsidR="00BD5D29" w:rsidRPr="00A50F7A" w:rsidRDefault="00BD5D29" w:rsidP="00991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1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  <w:p w:rsidR="00BD5D29" w:rsidRPr="00A50F7A" w:rsidRDefault="00BD5D29" w:rsidP="00991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BD5D29" w:rsidRPr="00A50F7A" w:rsidRDefault="00BD5D29" w:rsidP="00991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1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1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1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1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8" w:rsidRPr="00A50F7A" w:rsidRDefault="00A51D48" w:rsidP="00A51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Моделирование систем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E" w:rsidRPr="00A50F7A" w:rsidRDefault="00C97B2E" w:rsidP="00C97B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D36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: Контракт № 383_НИУ от 22.11.2011 г., контракт № 030_НИУ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18.03.2013 г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8" w:rsidRDefault="00A51D48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48" w:rsidRPr="00A50F7A" w:rsidRDefault="00A51D48" w:rsidP="00A51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 для образовательных целей 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Компьютерное моделирование систем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135A5B">
        <w:trPr>
          <w:trHeight w:val="4242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2E" w:rsidRPr="00A50F7A" w:rsidRDefault="00C97B2E" w:rsidP="00C97B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246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FD1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8" w:rsidRPr="00A50F7A" w:rsidRDefault="00A51D48" w:rsidP="00A51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13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 ауд.114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Кресло с пюпитром (четырехсекционное) «Лидер» – 23 шт.(23*4=92 мест)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964DB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4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964DB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8" w:rsidRPr="00A50F7A" w:rsidRDefault="00A51D48" w:rsidP="00A51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4B7721" w:rsidTr="00964DB2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lastRenderedPageBreak/>
              <w:t>Компьютерный стол – 13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135A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B85D1A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B85D1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lastRenderedPageBreak/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964DB2">
        <w:trPr>
          <w:trHeight w:val="20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 ауд.114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Кресло с пюпитром (четырехсекционное) «Лидер» – 23 шт.(23*4=92 мест)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964DB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A36D8D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964DB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A3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8" w:rsidRPr="00A50F7A" w:rsidRDefault="00A51D48" w:rsidP="00A51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964DB2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A3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6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B85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4B7721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 по получению профессиональных умений и опыта профессиональной деятельности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 ауд.114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Кресло с пюпитром (четырехсекционное) «Лидер» – 23 шт.(23*4=92 мест)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г.</w:t>
            </w:r>
          </w:p>
        </w:tc>
      </w:tr>
      <w:tr w:rsidR="00BD5D29" w:rsidRPr="00A50F7A" w:rsidTr="00964DB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7A1C6C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8" w:rsidRPr="00A50F7A" w:rsidRDefault="00A51D48" w:rsidP="00A51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4B7721" w:rsidTr="007A1C6C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BD5D29" w:rsidRPr="00553668" w:rsidRDefault="00BD5D29" w:rsidP="00B70420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553668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5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53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BD5D29" w:rsidRPr="00A50F7A" w:rsidRDefault="00BD5D29" w:rsidP="00553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BD5D29" w:rsidRPr="00A50F7A" w:rsidRDefault="00BD5D29" w:rsidP="00553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BD5D29" w:rsidRPr="00A50F7A" w:rsidRDefault="00BD5D29" w:rsidP="00553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BD5D29" w:rsidRPr="00A50F7A" w:rsidRDefault="00BD5D29" w:rsidP="00553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BD5D29" w:rsidRPr="00A50F7A" w:rsidRDefault="00BD5D29" w:rsidP="00553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BD5D29" w:rsidRPr="00A50F7A" w:rsidRDefault="00BD5D29" w:rsidP="00553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BD5D29" w:rsidRPr="00A50F7A" w:rsidRDefault="00BD5D29" w:rsidP="00135A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53668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53668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5366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5D29" w:rsidRPr="00A50F7A" w:rsidRDefault="00BD5D29" w:rsidP="0055366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5D29" w:rsidRPr="00A50F7A" w:rsidTr="007A1C6C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 ауд.114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Кресло с пюпитром (четырехсекционное) «Лидер» – 23 шт.(23*4=92 мест)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383_НИУ от 22.11.2011 г., контракт № 030_НИУ от 18.03.2013 г</w:t>
            </w:r>
          </w:p>
        </w:tc>
      </w:tr>
      <w:tr w:rsidR="00BD5D29" w:rsidRPr="00A50F7A" w:rsidTr="00964DB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964DB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8" w:rsidRPr="00A50F7A" w:rsidRDefault="00A51D48" w:rsidP="00A51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964D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964DB2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B85D1A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53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536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BD5D29" w:rsidRPr="00A50F7A" w:rsidRDefault="00BD5D29" w:rsidP="005536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Компьютерный стол – 6 шт.</w:t>
            </w:r>
          </w:p>
          <w:p w:rsidR="00BD5D29" w:rsidRPr="00A50F7A" w:rsidRDefault="00BD5D29" w:rsidP="005536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BD5D29" w:rsidRPr="00A50F7A" w:rsidRDefault="00BD5D29" w:rsidP="005536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5536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5536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BD5D29" w:rsidRPr="00A50F7A" w:rsidRDefault="00BD5D29" w:rsidP="005536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5536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60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Флипчарт – 1 шт.</w:t>
            </w: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29" w:rsidRPr="00A50F7A" w:rsidRDefault="00BD5D29" w:rsidP="00994A02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4B7721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1" w:rsidRPr="00A50F7A" w:rsidRDefault="004B7721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1" w:rsidRPr="00A50F7A" w:rsidRDefault="004B7721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1" w:rsidRPr="00A50F7A" w:rsidRDefault="004B7721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1" w:rsidRPr="00A50F7A" w:rsidRDefault="004B7721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1" w:rsidRPr="00A50F7A" w:rsidRDefault="004B7721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8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E" w:rsidRPr="00A50F7A" w:rsidRDefault="00C97B2E" w:rsidP="00C97B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5D63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17: 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Siemens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Unigraphics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12: Сублицензионный договор № Р432111-01-КАИ/223ЕП/368 от 06.10.2017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2016: Договор № 012/223 от 03.03.2017 г., акт приема-передачи оказанных услуг (акт приема-передачи неисключительных прав) от 03.04.2017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11: Контракт № 093 от 06.11.2017 г., акт приема-передачи оказанных услуг (Акт приема-передачи неисключительных прав) № б/н от 05.10.2017 г.), лицензионное соглашение на использование Программного продукта ООО СПРУТ-Технология № б/н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Альт-Инвест Сумм 7: Контракт № 093 от 06.11.2017 г., акт приема-передачи оказанных услуг (Акт приема-передачи неисключительных прав) № б/н от 05.10.2017 г.)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Альт-Финансы 3: Контракт № 093 от 06.11.2017 г., акт приема-передачи оказанных услуг (Акт приема-передачи неисключительных прав) № б/н от 05.10.2017 г.)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Плюс: Договор об информационной поддержке РДД-114/15 от 16.06.2015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383_НИУ от 22.11.2011 г., контракт № 030_НИУ от 18.03.2013 г</w:t>
            </w:r>
          </w:p>
        </w:tc>
      </w:tr>
      <w:tr w:rsidR="00BD5D29" w:rsidRPr="00A50F7A" w:rsidTr="00E6055E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8" w:rsidRPr="00A50F7A" w:rsidRDefault="00A51D48" w:rsidP="00A51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BD5D29" w:rsidRPr="00553668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/13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целей.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фирмы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(подписка на 1 год):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 </w:t>
            </w:r>
          </w:p>
          <w:p w:rsidR="00BD5D29" w:rsidRPr="00A50F7A" w:rsidRDefault="00BD5D29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LabVIEW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) бессрочная лицензия): Контракт №133 от 04.09.2018 г. на оказание услуг в области информационных технологий по приобретению неисключительных (пользовательских) прав на программное обеспечение для образовательных целей</w:t>
            </w:r>
          </w:p>
        </w:tc>
      </w:tr>
      <w:tr w:rsidR="007A1C6C" w:rsidRPr="00A50F7A" w:rsidTr="00E6055E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6B5A">
              <w:rPr>
                <w:rFonts w:ascii="Times New Roman" w:hAnsi="Times New Roman" w:cs="Times New Roman"/>
                <w:sz w:val="20"/>
                <w:szCs w:val="20"/>
              </w:rPr>
              <w:t>Иностранный язык как профессиональный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206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28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7A1C6C" w:rsidRPr="00A50F7A" w:rsidTr="00E6055E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Учебная аудитория 207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1шт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17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40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 Windows XP Pro SP3: Лицензионный документ Microsoft Open License № 43178742 от 12.12.2007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10: Контракт № 141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30.01.2018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Learning Management System: Контракт № 383_НИУ от 22.11.2011 г., контракт № 030_НИУ от 18.03.2013 г</w:t>
            </w:r>
          </w:p>
        </w:tc>
      </w:tr>
      <w:tr w:rsidR="007A1C6C" w:rsidRPr="00A50F7A" w:rsidTr="00E6055E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класс 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камера)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Персональный компьютер с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Маркерная доска 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Классная доска – 1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30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7A1C6C" w:rsidRPr="00553668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C6C" w:rsidRPr="00A50F7A" w:rsidTr="00E6055E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7A">
              <w:rPr>
                <w:rFonts w:ascii="Times New Roman" w:hAnsi="Times New Roman" w:cs="Times New Roman"/>
              </w:rPr>
              <w:t>Компьютерный класс 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7A1C6C" w:rsidRPr="00A50F7A" w:rsidRDefault="007A1C6C" w:rsidP="00AB60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7A1C6C" w:rsidRPr="00A50F7A" w:rsidRDefault="007A1C6C" w:rsidP="00AB60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50F7A">
              <w:rPr>
                <w:rFonts w:ascii="Times New Roman" w:hAnsi="Times New Roman" w:cs="Times New Roman"/>
              </w:rPr>
              <w:t> 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13 шт.</w:t>
            </w:r>
          </w:p>
          <w:p w:rsidR="007A1C6C" w:rsidRPr="00A50F7A" w:rsidRDefault="007A1C6C" w:rsidP="00AB60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</w:rPr>
              <w:t xml:space="preserve"> – 4 шт.</w:t>
            </w:r>
          </w:p>
          <w:p w:rsidR="007A1C6C" w:rsidRPr="00A50F7A" w:rsidRDefault="007A1C6C" w:rsidP="00AB60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Компьютерный стол – 13 шт.</w:t>
            </w:r>
          </w:p>
          <w:p w:rsidR="007A1C6C" w:rsidRPr="00A50F7A" w:rsidRDefault="007A1C6C" w:rsidP="00AB60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Стол – 11 шт.</w:t>
            </w:r>
          </w:p>
          <w:p w:rsidR="007A1C6C" w:rsidRPr="00A50F7A" w:rsidRDefault="007A1C6C" w:rsidP="00AB60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Стул – 13 шт.</w:t>
            </w:r>
          </w:p>
          <w:p w:rsidR="007A1C6C" w:rsidRPr="00A50F7A" w:rsidRDefault="007A1C6C" w:rsidP="00AB602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0F7A">
              <w:rPr>
                <w:rFonts w:ascii="Times New Roman" w:hAnsi="Times New Roman" w:cs="Times New Roman"/>
              </w:rPr>
              <w:t>Маркерная доска – 1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Windows XP Pro SP3: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A1C6C" w:rsidRPr="00A50F7A" w:rsidRDefault="007A1C6C" w:rsidP="00AB6024">
            <w:pPr>
              <w:contextualSpacing/>
              <w:jc w:val="both"/>
              <w:rPr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Kaspersky Endpoint Security 10: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141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30.01.2018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A1C6C" w:rsidRPr="00A50F7A" w:rsidRDefault="007A1C6C" w:rsidP="00AB602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Microsoft Office Standard 2007: </w:t>
            </w:r>
            <w:r w:rsidRPr="00A50F7A">
              <w:rPr>
                <w:rFonts w:ascii="Times New Roman" w:hAnsi="Times New Roman" w:cs="Times New Roman"/>
              </w:rPr>
              <w:t>Лицензионный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документ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Microsoft Open License № 43178742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12.12.2007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A1C6C" w:rsidRPr="00A50F7A" w:rsidRDefault="007A1C6C" w:rsidP="00AB602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50F7A">
              <w:rPr>
                <w:rFonts w:ascii="Times New Roman" w:hAnsi="Times New Roman" w:cs="Times New Roman"/>
                <w:lang w:val="en-US"/>
              </w:rPr>
              <w:t xml:space="preserve">Blackboard Learning Management System: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383_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22.11.2011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</w:rPr>
              <w:t>контракт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№ 030_</w:t>
            </w:r>
            <w:r w:rsidRPr="00A50F7A">
              <w:rPr>
                <w:rFonts w:ascii="Times New Roman" w:hAnsi="Times New Roman" w:cs="Times New Roman"/>
              </w:rPr>
              <w:t>НИУ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</w:rPr>
              <w:t>от</w:t>
            </w:r>
            <w:r w:rsidRPr="00A50F7A">
              <w:rPr>
                <w:rFonts w:ascii="Times New Roman" w:hAnsi="Times New Roman" w:cs="Times New Roman"/>
                <w:lang w:val="en-US"/>
              </w:rPr>
              <w:t xml:space="preserve"> 18.03.2013 </w:t>
            </w:r>
            <w:r w:rsidRPr="00A50F7A">
              <w:rPr>
                <w:rFonts w:ascii="Times New Roman" w:hAnsi="Times New Roman" w:cs="Times New Roman"/>
              </w:rPr>
              <w:t>г</w:t>
            </w:r>
            <w:r w:rsidRPr="00A50F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A1C6C" w:rsidRPr="00A50F7A" w:rsidTr="00E6055E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Компьютерный стол – 5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13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Blackboard Learning Management System: Контракт № 383_НИУ от 22.11.2011 г., контракт № 030_НИУ от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18.03.2013 г</w:t>
            </w:r>
          </w:p>
        </w:tc>
      </w:tr>
      <w:tr w:rsidR="007A1C6C" w:rsidRPr="00A50F7A" w:rsidTr="00E6055E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Ноутбук с беспроводным доступом к сети «Интернет» и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доступом в электронно-образовательную среду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Компьютерные столы – 7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18 шт.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1803: Сублицензионный договор № 53676/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RPY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5376 от 19.01.2015 г.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XP Pro SP3: Лицензионный документ Microsoft Open License № 43178742 от 12.12.2007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Endpoint Security 10: Контракт № 141 от 30.01.2018 г.</w:t>
            </w:r>
          </w:p>
          <w:p w:rsidR="007A1C6C" w:rsidRPr="00553668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184_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НИУ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20.11.2012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075481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25.12.2012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553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  <w:p w:rsidR="007A1C6C" w:rsidRPr="00A50F7A" w:rsidRDefault="007A1C6C" w:rsidP="00AB60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: Контракт № 383_НИУ от 22.11.2011 г., контракт № 030_НИУ от 18.03.2013 г</w:t>
            </w:r>
          </w:p>
        </w:tc>
      </w:tr>
      <w:tr w:rsidR="007A1C6C" w:rsidRPr="00A50F7A" w:rsidTr="00E6055E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216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2 шт.;</w:t>
            </w:r>
          </w:p>
          <w:p w:rsidR="007A1C6C" w:rsidRPr="00A50F7A" w:rsidRDefault="007A1C6C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2 шт.;</w:t>
            </w:r>
          </w:p>
          <w:p w:rsidR="007A1C6C" w:rsidRPr="00A50F7A" w:rsidRDefault="007A1C6C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Демонстрационные материалы и приборы, средства и приборы для профилактического обслуживания оборудования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 требуется</w:t>
            </w:r>
          </w:p>
        </w:tc>
      </w:tr>
      <w:tr w:rsidR="007A1C6C" w:rsidRPr="00A50F7A" w:rsidTr="00E6055E">
        <w:trPr>
          <w:trHeight w:val="20"/>
          <w:jc w:val="center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217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Шкаф – 3 шт.;</w:t>
            </w:r>
          </w:p>
          <w:p w:rsidR="007A1C6C" w:rsidRPr="00A50F7A" w:rsidRDefault="007A1C6C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Стол – 3 шт.;</w:t>
            </w:r>
          </w:p>
          <w:p w:rsidR="007A1C6C" w:rsidRPr="00A50F7A" w:rsidRDefault="007A1C6C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Стул – 2 шт.;</w:t>
            </w:r>
          </w:p>
          <w:p w:rsidR="007A1C6C" w:rsidRPr="00A50F7A" w:rsidRDefault="007A1C6C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</w:rPr>
              <w:t>Демонстрационные материалы и приборы, средства и приборы для профилактического обслуживания оборудования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C" w:rsidRPr="00A50F7A" w:rsidRDefault="007A1C6C" w:rsidP="00994A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 требуется</w:t>
            </w:r>
          </w:p>
        </w:tc>
      </w:tr>
    </w:tbl>
    <w:p w:rsidR="00AC0F44" w:rsidRPr="00A50F7A" w:rsidRDefault="00AC0F44" w:rsidP="00E6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44" w:rsidRPr="00A50F7A" w:rsidRDefault="00AC0F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0F7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8364"/>
        <w:gridCol w:w="4394"/>
      </w:tblGrid>
      <w:tr w:rsidR="00AC0F44" w:rsidRPr="00A50F7A" w:rsidTr="00AC0F44">
        <w:trPr>
          <w:trHeight w:val="435"/>
        </w:trPr>
        <w:tc>
          <w:tcPr>
            <w:tcW w:w="15168" w:type="dxa"/>
            <w:gridSpan w:val="3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Перечень договоров ЭБС (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A50F7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C0F44" w:rsidRPr="00A50F7A" w:rsidTr="00AC0F44">
        <w:trPr>
          <w:trHeight w:val="435"/>
        </w:trPr>
        <w:tc>
          <w:tcPr>
            <w:tcW w:w="2410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AC0F44" w:rsidRPr="00A50F7A" w:rsidTr="00AC0F44">
        <w:trPr>
          <w:trHeight w:val="449"/>
        </w:trPr>
        <w:tc>
          <w:tcPr>
            <w:tcW w:w="2410" w:type="dxa"/>
            <w:vMerge w:val="restart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20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>/20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Лицензионное соглашение №735 от05.09.2011 с ООО НАУЧНАЯ ЭЛЕКТРОННАЯ БИБЛИОТЕКА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eLIBRARY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C0F44" w:rsidRPr="00A50F7A" w:rsidTr="00AC0F44">
        <w:trPr>
          <w:trHeight w:val="449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№101/НЭБ/0736 от 10.09.2015 о предоставлении доступа к Национальной электронной библиотеке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C0F44" w:rsidRPr="00A50F7A" w:rsidTr="00AC0F44">
        <w:trPr>
          <w:trHeight w:val="449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/568 от 02.04.2018  ГПНТБ России по обеспечению лицензионного доступа к безе данных  Web of  Scienc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«02» апреля 2018 по «31» декабря 2018</w:t>
            </w:r>
          </w:p>
        </w:tc>
      </w:tr>
      <w:tr w:rsidR="00AC0F44" w:rsidRPr="00A50F7A" w:rsidTr="00AC0F44">
        <w:trPr>
          <w:trHeight w:val="449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ACM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/304 от 01.11.2017  ГПНТБ России по обеспечению лицензионного доступа к безе данных 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ACM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Digital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«01» ноября 2017 по «31» декабря 2018</w:t>
            </w:r>
          </w:p>
        </w:tc>
      </w:tr>
      <w:tr w:rsidR="00AC0F44" w:rsidRPr="00A50F7A" w:rsidTr="00AC0F44">
        <w:trPr>
          <w:trHeight w:val="449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№002 от 12.03.2018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«Знаниум» 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«12» марта 2018 по «12» мая 2019</w:t>
            </w:r>
          </w:p>
        </w:tc>
      </w:tr>
      <w:tr w:rsidR="00AC0F44" w:rsidRPr="00A50F7A" w:rsidTr="00AC0F44">
        <w:trPr>
          <w:trHeight w:val="449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013 от 20.03.2018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на оказание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«Национальный цифровой ресурс «РУКОНТ»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«20» марта 2018 по «30» мая 2019</w:t>
            </w:r>
          </w:p>
        </w:tc>
      </w:tr>
      <w:tr w:rsidR="00AC0F44" w:rsidRPr="00A50F7A" w:rsidTr="00AC0F44">
        <w:trPr>
          <w:trHeight w:val="449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Контракт № 100 от 12.09.2017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«Айбукс»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«12» сентября 2017  по 30 декабря 2018</w:t>
            </w:r>
          </w:p>
        </w:tc>
      </w:tr>
      <w:tr w:rsidR="00AC0F44" w:rsidRPr="00A50F7A" w:rsidTr="00AC0F44">
        <w:trPr>
          <w:trHeight w:val="449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Контракт № 078 от 16.08.2017 на оказание услуги в области информационных технологий по подключению неисключительных (пользовательских) лицензионных прав на подключение и обеспечение доступа к электронной библиотечной системе (ЭБС), ООО «Издательство Лань»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«27» октября 2017  по «27» октября 2018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 w:val="restart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2017/2018</w:t>
            </w: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Лицензионное соглашение №735 от05.09.2011 с ООО НАУЧНАЯ ЭЛЕКТРОННАЯ БИБЛИОТЕКА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eLIBRARY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№101/НЭБ/0736 от 10.09.2015 о предоставлении доступа к Национальной электронной библиотеке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Контракт № 095 от 26.09.2016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«Издательство Лань»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«27»октября 2016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по «27»октября 2017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Контракт № 002/2188 эбс от 13.03.2017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«Научно-издательский центр ИНФРА-М»  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«13» марта 2017 по 30 апреля 2018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№002 от 12.03.2018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«Знаниум» 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«12» марта 2018 по «12» мая 2019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013 от 20.03.2018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на оказание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«Национальный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цифровой ресурс «РУКОНТ»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«20» марта 2018 по «30» мая 2019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Контракт № 100 от 12.09.2017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системе(ЭБС), ООО «Айбукс»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«12» сентября 2017 по 30 декабря 2018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Контракт № 078 от 16.08.2017 на оказание услуги  в области 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системе( ЭБС), ООО «Издательство Лань»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«27» октября 2017 по «27» октября 2018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Договор 119/223 от 21.07.17 на оказание услуги в области информационных технологий по организации доступа к полнотекстовой электронной базе данных для поиска инженерной информации и поддержки принятия инженерных решений «Knovel» издательства «Elsevier» для нужд федерального государственного бюджетного образовательного учреждения высшего образования "Казанский национальный исследовательский технический университет им. А. Н. Туполева-КАИ»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«21» июля 2017 по «21» июля 2018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ACM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/304 от 01.11.2017  ГПНТБ России по обеспечению лицензионного доступа к безе данных 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ACM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Digital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«01» ноября 2017 по «31» декабря 2018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Сублицензионный договор №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APS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/304 от 01.12.2016 ГПНТБ России по обеспечению лицензионного доступа к безе данных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APS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Online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Journals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«01» декабря 2016 по «31» декабря 2017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Willey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/304 от 01.12.2016 ГПНТБ России по обеспечению лицензионного доступа к безе данных  Willey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Journals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«01» декабря 2016 по «31» декабря 2017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/304 от 08.08.2017  ГПНТБ России по обеспечению лицензионного доступа к безе данных  Scopu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«08» августа 2017 по «31» декабря 2017</w:t>
            </w:r>
          </w:p>
        </w:tc>
      </w:tr>
      <w:tr w:rsidR="00AC0F44" w:rsidRPr="00A50F7A" w:rsidTr="00AC0F44">
        <w:trPr>
          <w:trHeight w:val="427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/636 от 01.04.2017  ГПНТБ России по обеспечению лицензионного доступа к безе данных  Web of  Science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«01» апреля 2017 по «31» марта 2018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 w:val="restart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20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>/20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Лицензионное соглашение № 735 от05.09.2011 с ООО НАУЧНАЯ ЭЛЕКТРОННАЯ БИБЛИОТЕКА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eLIBRARY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№101/НЭБ/0736 от 10.09.2015 о предоставлении доступа к Национальной электронной библиотеке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Контракт № 100 от 20.10.2015 на оказание услуги  неисключительного (пользовательского) права на  подключение и обеспечение доступа к электронной библиотечной системе  (ЭБС), ООО «Издательство Лань» 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«20» октября 2015 по «20» октября 2016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Контракт № 002/2188 эбс от 13.03.2017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«Научно-издательский центр ИНФРА-М»  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«13» марта 2017 по 30 апреля 2018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Контракт № 095 от 26.09.2016 на оказание услуги в области информационных технологий по приобретению неисключительных (пользовательских) лицензионных прав  на подключение и обеспечение доступа к электронной библиотечной системе (ЭБС), ООО «Издательство Лань»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«27»октября 2016 по «27»октября 2017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Контракт № 054 от 09.08.2016 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«Айбукс» 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«09» августа 2016 по «30» августа 2017.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Контракт № 153 от «14» января 2016 г. 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периодическим изданиям (журналам), выпущенным в 2016 году, размещенным в электронной библиотечной системе (ЭБС), ООО «Издательство Лань»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«14» января 2016 по «14» января 2017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APS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/304 от 01.12.2016 ГПНТБ России по обеспечению лицензионного доступа к безе данных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APS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Online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Journals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«01» декабря 2016 по «31» декабря 2017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Willey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/304 от 01.12.2016 ГПНТБ России по обеспечению лицензионного доступа к безе данных  Willey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Journals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«01» декабря 2016 по «31» декабря 2017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/136 от 20.09.2016  ГПНТБ России по обеспечению лицензионного доступа к безе данных  Web of  Science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>» сентября 2016 по «31» декабря 2016</w:t>
            </w:r>
          </w:p>
        </w:tc>
      </w:tr>
      <w:tr w:rsidR="00AC0F44" w:rsidRPr="00A50F7A" w:rsidTr="00AC0F44">
        <w:trPr>
          <w:trHeight w:val="391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 xml:space="preserve"> /260 от 20.09.2016  ГПНТБ России по обеспечению лицензионного доступа к безе данных  Scopus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</w:t>
            </w:r>
            <w:r w:rsidRPr="00A50F7A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>» сентября 2016 по «31» декабря 2016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 w:val="restart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2015/2016</w:t>
            </w: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Лицензионное соглашение № 735 от05.09.2011 с ООО НАУЧНАЯ ЭЛЕКТРОННАЯ БИБЛИОТЕКА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eLIBRARY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101/НЭБ/0736 от 10.09.2015 о предоставлении доступа к Национальной электронной библиотеке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Договор № 071/223 от 21.08.2015 на оказание услуги в области информационных технологий по приобретению неисключительных (пользовательских) лицензионных прав  на подключение и обеспечение доступа к электронной библиотечной системе (ЭБС), ООО «Айбукс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«31» августа 2015 по «31» августа 2016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 xml:space="preserve">Контракт № 100 от 20.10.2015 на оказание услуги  неисключительного (пользовательского) права на  подключение и обеспечение доступа к электронной библиотечной системе  (ЭБС), ООО «Издательство Лань» </w:t>
            </w:r>
            <w:r w:rsidRPr="00A50F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С «20» октября 2015 по «20» октября 2016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138 от 27.10.2014 на оказание услуги в области информационных технологий на подключение и обеспечение доступа к электронной библиотечной системе (ЭБС), ООО «Издательство Лань» 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«27» октября 2014 по «28» октября 2015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2/БП/33  от 01.06.2015 на безвозмездное оказание услуг ГПНТБ России по обеспечению доступа к базе данных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«01» июня 2015 по «31» декабря 2015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№1/БП/83  от 01.06.2015 на безвозмездное оказание услуг ГПНТБ России по обеспечению доступа к базе данных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of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Science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«01» июня 2015 по «31» декабря 2015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 w:val="restart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2014/2015</w:t>
            </w: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138 от 27.10.2014 на оказание услуги в области информационных технологий по подключению и обеспечению доступа к электронной библиотечной системе  ООО «Издательство Лань» 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«27» октября 2014 по «28» октября 2015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Лицензионное соглашение № 735 от 05.09.2011 с ООО НАУЧНАЯ ЭЛЕКТРОННАЯ БИБЛИОТЕКА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eLIBRARY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101/НЭБ/0736 от 10.09.2015 о предоставлении доступа к Национальной электронной библиотеке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 w:val="restart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2013/2014</w:t>
            </w:r>
          </w:p>
        </w:tc>
        <w:tc>
          <w:tcPr>
            <w:tcW w:w="836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Контракт № 173 от 23.12.2013  с Некоммерческим партнерством «НЭИКОН» на предоставление услуги  в области информационных технологий  по подключению и обеспечению доступа к электронным базам данных научной периодики для обеспечения доступа к зарубежным периодическим изданиям 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</w:t>
            </w:r>
            <w:r w:rsidRPr="00A50F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«23» декабря 2013 по «03»декабря 2014</w:t>
            </w:r>
          </w:p>
        </w:tc>
      </w:tr>
      <w:tr w:rsidR="00AC0F44" w:rsidRPr="00A50F7A" w:rsidTr="00AC0F44">
        <w:trPr>
          <w:trHeight w:val="438"/>
        </w:trPr>
        <w:tc>
          <w:tcPr>
            <w:tcW w:w="2410" w:type="dxa"/>
            <w:vMerge/>
          </w:tcPr>
          <w:p w:rsidR="00AC0F44" w:rsidRPr="00A50F7A" w:rsidRDefault="00AC0F44" w:rsidP="00AC0F4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C0F44" w:rsidRPr="00A50F7A" w:rsidRDefault="00AC0F44" w:rsidP="00AC0F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Лицензионное соглашение №735 от05.09.2011 с ООО НАУЧНАЯ ЭЛЕКТРОННАЯ БИБЛИОТЕКА 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eLIBRARY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4394" w:type="dxa"/>
          </w:tcPr>
          <w:p w:rsidR="00AC0F44" w:rsidRPr="00A50F7A" w:rsidRDefault="00AC0F44" w:rsidP="00AC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AC0F44" w:rsidRPr="00A50F7A" w:rsidRDefault="00AC0F44" w:rsidP="00AC0F44"/>
    <w:p w:rsidR="00AC0F44" w:rsidRPr="00A50F7A" w:rsidRDefault="00AC0F44" w:rsidP="00AC0F44">
      <w:pPr>
        <w:spacing w:after="0"/>
        <w:rPr>
          <w:vanish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8"/>
        <w:gridCol w:w="7380"/>
      </w:tblGrid>
      <w:tr w:rsidR="00AC0F44" w:rsidRPr="00A50F7A" w:rsidTr="00AC0F44">
        <w:trPr>
          <w:trHeight w:val="563"/>
        </w:trPr>
        <w:tc>
          <w:tcPr>
            <w:tcW w:w="7848" w:type="dxa"/>
            <w:shd w:val="clear" w:color="auto" w:fill="auto"/>
            <w:vAlign w:val="center"/>
          </w:tcPr>
          <w:p w:rsidR="00AC0F44" w:rsidRPr="00A50F7A" w:rsidRDefault="00AC0F44" w:rsidP="00AC0F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C0F44" w:rsidRPr="00A50F7A" w:rsidRDefault="00AC0F44" w:rsidP="00AC0F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AC0F44" w:rsidRPr="00A50F7A" w:rsidTr="00AC0F44">
        <w:trPr>
          <w:trHeight w:val="996"/>
        </w:trPr>
        <w:tc>
          <w:tcPr>
            <w:tcW w:w="7848" w:type="dxa"/>
            <w:shd w:val="clear" w:color="auto" w:fill="auto"/>
          </w:tcPr>
          <w:p w:rsidR="00AC0F44" w:rsidRPr="00A50F7A" w:rsidRDefault="00AC0F44" w:rsidP="00AC0F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7380" w:type="dxa"/>
            <w:shd w:val="clear" w:color="auto" w:fill="auto"/>
          </w:tcPr>
          <w:p w:rsidR="00AC0F44" w:rsidRPr="00A50F7A" w:rsidRDefault="00AC0F44" w:rsidP="00AC0F4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0F7A">
              <w:rPr>
                <w:rFonts w:ascii="Times New Roman" w:hAnsi="Times New Roman"/>
                <w:sz w:val="20"/>
                <w:szCs w:val="23"/>
              </w:rPr>
              <w:t>Заключение о соответствии объекта защиты требованиям пожарной безопасности № 6 от 21.02.2018 г., выдано Управлением надзорной деятельности и профилактической работы Главного управления МЧС России по Республике Татарстан</w:t>
            </w:r>
          </w:p>
        </w:tc>
      </w:tr>
    </w:tbl>
    <w:p w:rsidR="00AC0F44" w:rsidRPr="00A50F7A" w:rsidRDefault="00AC0F44" w:rsidP="00A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F44" w:rsidRPr="00A50F7A" w:rsidRDefault="00AC0F44" w:rsidP="00A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F44" w:rsidRPr="00A50F7A" w:rsidRDefault="00AC0F44" w:rsidP="00A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F44" w:rsidRPr="00A50F7A" w:rsidRDefault="00AC0F44" w:rsidP="00A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7A">
        <w:rPr>
          <w:rFonts w:ascii="Times New Roman" w:hAnsi="Times New Roman"/>
          <w:sz w:val="24"/>
          <w:szCs w:val="24"/>
        </w:rPr>
        <w:t xml:space="preserve">Ректор КНИТУ-КАИ                                        </w:t>
      </w:r>
      <w:r w:rsidRPr="00A50F7A">
        <w:rPr>
          <w:rFonts w:ascii="Times New Roman" w:hAnsi="Times New Roman"/>
          <w:sz w:val="24"/>
          <w:szCs w:val="24"/>
        </w:rPr>
        <w:tab/>
      </w:r>
      <w:r w:rsidRPr="00A50F7A">
        <w:rPr>
          <w:rFonts w:ascii="Times New Roman" w:hAnsi="Times New Roman"/>
          <w:sz w:val="24"/>
          <w:szCs w:val="24"/>
        </w:rPr>
        <w:tab/>
      </w:r>
      <w:r w:rsidRPr="00A50F7A">
        <w:rPr>
          <w:rFonts w:ascii="Times New Roman" w:hAnsi="Times New Roman"/>
          <w:sz w:val="24"/>
          <w:szCs w:val="24"/>
        </w:rPr>
        <w:tab/>
      </w:r>
      <w:r w:rsidRPr="00A50F7A">
        <w:rPr>
          <w:rFonts w:ascii="Times New Roman" w:hAnsi="Times New Roman"/>
          <w:sz w:val="24"/>
          <w:szCs w:val="24"/>
        </w:rPr>
        <w:tab/>
      </w:r>
      <w:r w:rsidRPr="00A50F7A">
        <w:rPr>
          <w:rFonts w:ascii="Times New Roman" w:hAnsi="Times New Roman"/>
          <w:sz w:val="24"/>
          <w:szCs w:val="24"/>
        </w:rPr>
        <w:tab/>
        <w:t xml:space="preserve">  ________________________/ Гильмутдинов Альберт Харисович/</w:t>
      </w:r>
    </w:p>
    <w:p w:rsidR="00AC0F44" w:rsidRPr="00A50F7A" w:rsidRDefault="00AC0F44" w:rsidP="00AC0F4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50F7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                              Ф.И.О. полностью</w:t>
      </w:r>
    </w:p>
    <w:p w:rsidR="00AC0F44" w:rsidRPr="00A50F7A" w:rsidRDefault="00AC0F44" w:rsidP="00A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F44" w:rsidRPr="00A50F7A" w:rsidRDefault="00AC0F44" w:rsidP="00A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F44" w:rsidRPr="00A50F7A" w:rsidRDefault="00AC0F44" w:rsidP="00A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7A">
        <w:rPr>
          <w:rFonts w:ascii="Times New Roman" w:hAnsi="Times New Roman"/>
          <w:sz w:val="24"/>
          <w:szCs w:val="24"/>
        </w:rPr>
        <w:t>М.П.</w:t>
      </w:r>
    </w:p>
    <w:p w:rsidR="00AC0F44" w:rsidRPr="00890A3F" w:rsidRDefault="00AC0F44" w:rsidP="00AC0F44">
      <w:pPr>
        <w:spacing w:after="0" w:line="240" w:lineRule="auto"/>
      </w:pPr>
      <w:r w:rsidRPr="00A50F7A">
        <w:rPr>
          <w:rFonts w:ascii="Times New Roman" w:hAnsi="Times New Roman"/>
          <w:sz w:val="24"/>
          <w:szCs w:val="24"/>
        </w:rPr>
        <w:t>дата составления ______</w:t>
      </w:r>
      <w:r w:rsidRPr="00A50F7A">
        <w:rPr>
          <w:rFonts w:ascii="Times New Roman" w:hAnsi="Times New Roman"/>
          <w:sz w:val="24"/>
          <w:szCs w:val="24"/>
          <w:u w:val="single"/>
        </w:rPr>
        <w:t>__.09.2018</w:t>
      </w:r>
      <w:r w:rsidRPr="00A50F7A">
        <w:rPr>
          <w:rFonts w:ascii="Times New Roman" w:hAnsi="Times New Roman"/>
          <w:sz w:val="24"/>
          <w:szCs w:val="24"/>
        </w:rPr>
        <w:t>_______</w:t>
      </w:r>
    </w:p>
    <w:p w:rsidR="00AC0F44" w:rsidRDefault="00AC0F44" w:rsidP="00AC0F44"/>
    <w:p w:rsidR="00C01C49" w:rsidRPr="005D21B8" w:rsidRDefault="00C01C49" w:rsidP="00E6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C49" w:rsidRPr="005D21B8" w:rsidSect="000248A1">
      <w:footerReference w:type="default" r:id="rId21"/>
      <w:pgSz w:w="16838" w:h="11906" w:orient="landscape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26" w:rsidRDefault="00145E26" w:rsidP="000248A1">
      <w:pPr>
        <w:spacing w:after="0" w:line="240" w:lineRule="auto"/>
      </w:pPr>
      <w:r>
        <w:separator/>
      </w:r>
    </w:p>
  </w:endnote>
  <w:endnote w:type="continuationSeparator" w:id="0">
    <w:p w:rsidR="00145E26" w:rsidRDefault="00145E26" w:rsidP="0002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563"/>
      <w:docPartObj>
        <w:docPartGallery w:val="Page Numbers (Bottom of Page)"/>
        <w:docPartUnique/>
      </w:docPartObj>
    </w:sdtPr>
    <w:sdtContent>
      <w:p w:rsidR="00DD612B" w:rsidRDefault="000A4967">
        <w:pPr>
          <w:pStyle w:val="aa"/>
          <w:jc w:val="right"/>
        </w:pPr>
        <w:r>
          <w:fldChar w:fldCharType="begin"/>
        </w:r>
        <w:r w:rsidR="00DD612B">
          <w:instrText xml:space="preserve"> PAGE   \* MERGEFORMAT </w:instrText>
        </w:r>
        <w:r>
          <w:fldChar w:fldCharType="separate"/>
        </w:r>
        <w:r w:rsidR="007A1C6C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DD612B" w:rsidRDefault="00DD61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26" w:rsidRDefault="00145E26" w:rsidP="000248A1">
      <w:pPr>
        <w:spacing w:after="0" w:line="240" w:lineRule="auto"/>
      </w:pPr>
      <w:r>
        <w:separator/>
      </w:r>
    </w:p>
  </w:footnote>
  <w:footnote w:type="continuationSeparator" w:id="0">
    <w:p w:rsidR="00145E26" w:rsidRDefault="00145E26" w:rsidP="0002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B4A"/>
    <w:multiLevelType w:val="hybridMultilevel"/>
    <w:tmpl w:val="928A6578"/>
    <w:lvl w:ilvl="0" w:tplc="84FEAC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CBE"/>
    <w:multiLevelType w:val="hybridMultilevel"/>
    <w:tmpl w:val="217849E4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7151"/>
    <w:multiLevelType w:val="hybridMultilevel"/>
    <w:tmpl w:val="188AD2E0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7329"/>
    <w:multiLevelType w:val="hybridMultilevel"/>
    <w:tmpl w:val="890ACEA2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782A"/>
    <w:multiLevelType w:val="hybridMultilevel"/>
    <w:tmpl w:val="4D8A2DE0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01725"/>
    <w:multiLevelType w:val="hybridMultilevel"/>
    <w:tmpl w:val="928A6578"/>
    <w:lvl w:ilvl="0" w:tplc="84FEAC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71910"/>
    <w:multiLevelType w:val="hybridMultilevel"/>
    <w:tmpl w:val="E1D2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20231"/>
    <w:multiLevelType w:val="hybridMultilevel"/>
    <w:tmpl w:val="7BAC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27A16"/>
    <w:multiLevelType w:val="hybridMultilevel"/>
    <w:tmpl w:val="CBD42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E09"/>
    <w:multiLevelType w:val="hybridMultilevel"/>
    <w:tmpl w:val="87F2AF24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C5DC7"/>
    <w:multiLevelType w:val="hybridMultilevel"/>
    <w:tmpl w:val="B3707398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141A8"/>
    <w:multiLevelType w:val="hybridMultilevel"/>
    <w:tmpl w:val="1868B834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363"/>
    <w:rsid w:val="00006BE8"/>
    <w:rsid w:val="000076A7"/>
    <w:rsid w:val="0001319B"/>
    <w:rsid w:val="000145B5"/>
    <w:rsid w:val="000248A1"/>
    <w:rsid w:val="000348EB"/>
    <w:rsid w:val="00057F12"/>
    <w:rsid w:val="00070ACE"/>
    <w:rsid w:val="00072A1B"/>
    <w:rsid w:val="00075405"/>
    <w:rsid w:val="00084719"/>
    <w:rsid w:val="000951ED"/>
    <w:rsid w:val="00095B16"/>
    <w:rsid w:val="000A2BDD"/>
    <w:rsid w:val="000A3C6E"/>
    <w:rsid w:val="000A4967"/>
    <w:rsid w:val="000B543C"/>
    <w:rsid w:val="000C68C7"/>
    <w:rsid w:val="000F6ACF"/>
    <w:rsid w:val="00110BD3"/>
    <w:rsid w:val="001141A9"/>
    <w:rsid w:val="001211C7"/>
    <w:rsid w:val="00132E88"/>
    <w:rsid w:val="00135A5B"/>
    <w:rsid w:val="00145E26"/>
    <w:rsid w:val="00150FE3"/>
    <w:rsid w:val="001618EA"/>
    <w:rsid w:val="00164682"/>
    <w:rsid w:val="001671A9"/>
    <w:rsid w:val="00193996"/>
    <w:rsid w:val="00196302"/>
    <w:rsid w:val="001D6340"/>
    <w:rsid w:val="001E0009"/>
    <w:rsid w:val="001E0535"/>
    <w:rsid w:val="00246189"/>
    <w:rsid w:val="00251A30"/>
    <w:rsid w:val="00257C2B"/>
    <w:rsid w:val="002742B1"/>
    <w:rsid w:val="00293787"/>
    <w:rsid w:val="002960A9"/>
    <w:rsid w:val="002A143A"/>
    <w:rsid w:val="002A7D15"/>
    <w:rsid w:val="002E0373"/>
    <w:rsid w:val="002F6A18"/>
    <w:rsid w:val="00303CF5"/>
    <w:rsid w:val="003149AE"/>
    <w:rsid w:val="0031511E"/>
    <w:rsid w:val="00315963"/>
    <w:rsid w:val="00332D4F"/>
    <w:rsid w:val="00334408"/>
    <w:rsid w:val="00341F85"/>
    <w:rsid w:val="00346FA8"/>
    <w:rsid w:val="00375D60"/>
    <w:rsid w:val="00380AEF"/>
    <w:rsid w:val="00396A32"/>
    <w:rsid w:val="00397AD2"/>
    <w:rsid w:val="003A1301"/>
    <w:rsid w:val="003B30B1"/>
    <w:rsid w:val="003B5CD3"/>
    <w:rsid w:val="003D218B"/>
    <w:rsid w:val="00402B3B"/>
    <w:rsid w:val="00411D93"/>
    <w:rsid w:val="00445EF7"/>
    <w:rsid w:val="0044680D"/>
    <w:rsid w:val="0046566D"/>
    <w:rsid w:val="00474DD7"/>
    <w:rsid w:val="00475BD5"/>
    <w:rsid w:val="00476416"/>
    <w:rsid w:val="004B7721"/>
    <w:rsid w:val="004B7BC1"/>
    <w:rsid w:val="00513045"/>
    <w:rsid w:val="005221A8"/>
    <w:rsid w:val="00532C41"/>
    <w:rsid w:val="005430CE"/>
    <w:rsid w:val="00545BF4"/>
    <w:rsid w:val="00551049"/>
    <w:rsid w:val="0055211B"/>
    <w:rsid w:val="00553668"/>
    <w:rsid w:val="00554798"/>
    <w:rsid w:val="00566502"/>
    <w:rsid w:val="00572F6C"/>
    <w:rsid w:val="00580BC9"/>
    <w:rsid w:val="0058315A"/>
    <w:rsid w:val="0058583F"/>
    <w:rsid w:val="00592D18"/>
    <w:rsid w:val="00593437"/>
    <w:rsid w:val="005A0922"/>
    <w:rsid w:val="005A3136"/>
    <w:rsid w:val="005B64C6"/>
    <w:rsid w:val="005B7473"/>
    <w:rsid w:val="005D21B8"/>
    <w:rsid w:val="005D5A2C"/>
    <w:rsid w:val="005D63EA"/>
    <w:rsid w:val="005E0139"/>
    <w:rsid w:val="005E01A4"/>
    <w:rsid w:val="005E312D"/>
    <w:rsid w:val="00655B29"/>
    <w:rsid w:val="006658C4"/>
    <w:rsid w:val="006771BE"/>
    <w:rsid w:val="006943FF"/>
    <w:rsid w:val="006955C0"/>
    <w:rsid w:val="006A41CD"/>
    <w:rsid w:val="006B1702"/>
    <w:rsid w:val="006C6182"/>
    <w:rsid w:val="006C705D"/>
    <w:rsid w:val="006E2CFC"/>
    <w:rsid w:val="006E4B01"/>
    <w:rsid w:val="006F1333"/>
    <w:rsid w:val="006F4F5F"/>
    <w:rsid w:val="007116B1"/>
    <w:rsid w:val="00712F23"/>
    <w:rsid w:val="007132FB"/>
    <w:rsid w:val="00721F1C"/>
    <w:rsid w:val="00736AEB"/>
    <w:rsid w:val="00755538"/>
    <w:rsid w:val="00796590"/>
    <w:rsid w:val="007A1C6C"/>
    <w:rsid w:val="007B6D1E"/>
    <w:rsid w:val="007C3853"/>
    <w:rsid w:val="007D3B26"/>
    <w:rsid w:val="007D4A9C"/>
    <w:rsid w:val="007E1216"/>
    <w:rsid w:val="007F0CB3"/>
    <w:rsid w:val="00811B1A"/>
    <w:rsid w:val="00821968"/>
    <w:rsid w:val="00824034"/>
    <w:rsid w:val="00825B60"/>
    <w:rsid w:val="008344EE"/>
    <w:rsid w:val="0086792B"/>
    <w:rsid w:val="008743F4"/>
    <w:rsid w:val="008754A1"/>
    <w:rsid w:val="00890572"/>
    <w:rsid w:val="00894B01"/>
    <w:rsid w:val="008B2B1B"/>
    <w:rsid w:val="008B5917"/>
    <w:rsid w:val="008C7CF0"/>
    <w:rsid w:val="008D3199"/>
    <w:rsid w:val="008D794C"/>
    <w:rsid w:val="008E7F90"/>
    <w:rsid w:val="008F46E9"/>
    <w:rsid w:val="008F6B8D"/>
    <w:rsid w:val="0092250D"/>
    <w:rsid w:val="00933214"/>
    <w:rsid w:val="00945F3D"/>
    <w:rsid w:val="00954BC2"/>
    <w:rsid w:val="00964DB2"/>
    <w:rsid w:val="00977363"/>
    <w:rsid w:val="0098065E"/>
    <w:rsid w:val="00991CBD"/>
    <w:rsid w:val="00994A02"/>
    <w:rsid w:val="00995606"/>
    <w:rsid w:val="009A63B6"/>
    <w:rsid w:val="009D1B2C"/>
    <w:rsid w:val="009D2E9C"/>
    <w:rsid w:val="009D5901"/>
    <w:rsid w:val="009D7686"/>
    <w:rsid w:val="009E265A"/>
    <w:rsid w:val="009E42E2"/>
    <w:rsid w:val="00A01EED"/>
    <w:rsid w:val="00A02760"/>
    <w:rsid w:val="00A1198C"/>
    <w:rsid w:val="00A24926"/>
    <w:rsid w:val="00A30ADC"/>
    <w:rsid w:val="00A34510"/>
    <w:rsid w:val="00A3625B"/>
    <w:rsid w:val="00A36D8D"/>
    <w:rsid w:val="00A46438"/>
    <w:rsid w:val="00A50F7A"/>
    <w:rsid w:val="00A51536"/>
    <w:rsid w:val="00A51813"/>
    <w:rsid w:val="00A51A69"/>
    <w:rsid w:val="00A51D48"/>
    <w:rsid w:val="00A62FA0"/>
    <w:rsid w:val="00A87F33"/>
    <w:rsid w:val="00A96036"/>
    <w:rsid w:val="00AB2B00"/>
    <w:rsid w:val="00AB4FA9"/>
    <w:rsid w:val="00AC0F44"/>
    <w:rsid w:val="00AE15C1"/>
    <w:rsid w:val="00AE448B"/>
    <w:rsid w:val="00AF3BE9"/>
    <w:rsid w:val="00B045DB"/>
    <w:rsid w:val="00B108FA"/>
    <w:rsid w:val="00B11BCB"/>
    <w:rsid w:val="00B12125"/>
    <w:rsid w:val="00B14A59"/>
    <w:rsid w:val="00B30331"/>
    <w:rsid w:val="00B43AEE"/>
    <w:rsid w:val="00B55D9E"/>
    <w:rsid w:val="00B6000A"/>
    <w:rsid w:val="00B70420"/>
    <w:rsid w:val="00B8500D"/>
    <w:rsid w:val="00B85D1A"/>
    <w:rsid w:val="00BA3BED"/>
    <w:rsid w:val="00BC234B"/>
    <w:rsid w:val="00BD5D29"/>
    <w:rsid w:val="00C01C49"/>
    <w:rsid w:val="00C140AA"/>
    <w:rsid w:val="00C1742F"/>
    <w:rsid w:val="00C312CB"/>
    <w:rsid w:val="00C329DF"/>
    <w:rsid w:val="00C57D3C"/>
    <w:rsid w:val="00C64457"/>
    <w:rsid w:val="00C76FB8"/>
    <w:rsid w:val="00C809C5"/>
    <w:rsid w:val="00C82950"/>
    <w:rsid w:val="00C97B2E"/>
    <w:rsid w:val="00CA029D"/>
    <w:rsid w:val="00CB20DE"/>
    <w:rsid w:val="00CB5C4C"/>
    <w:rsid w:val="00CB75B1"/>
    <w:rsid w:val="00CC5215"/>
    <w:rsid w:val="00CD25E8"/>
    <w:rsid w:val="00CE0117"/>
    <w:rsid w:val="00CE0D19"/>
    <w:rsid w:val="00CE11DB"/>
    <w:rsid w:val="00CF01AF"/>
    <w:rsid w:val="00D01A7F"/>
    <w:rsid w:val="00D028E9"/>
    <w:rsid w:val="00D2324B"/>
    <w:rsid w:val="00D363D2"/>
    <w:rsid w:val="00D364A7"/>
    <w:rsid w:val="00D50F15"/>
    <w:rsid w:val="00D66DD4"/>
    <w:rsid w:val="00D87708"/>
    <w:rsid w:val="00D966AD"/>
    <w:rsid w:val="00DA0599"/>
    <w:rsid w:val="00DA1B8E"/>
    <w:rsid w:val="00DA67AE"/>
    <w:rsid w:val="00DB7D2A"/>
    <w:rsid w:val="00DB7E0F"/>
    <w:rsid w:val="00DC5FC5"/>
    <w:rsid w:val="00DD612B"/>
    <w:rsid w:val="00DE51DD"/>
    <w:rsid w:val="00E156F7"/>
    <w:rsid w:val="00E21388"/>
    <w:rsid w:val="00E5146D"/>
    <w:rsid w:val="00E6055E"/>
    <w:rsid w:val="00E62349"/>
    <w:rsid w:val="00E64207"/>
    <w:rsid w:val="00E67C47"/>
    <w:rsid w:val="00E77960"/>
    <w:rsid w:val="00E816F7"/>
    <w:rsid w:val="00E823B9"/>
    <w:rsid w:val="00E9390A"/>
    <w:rsid w:val="00E95279"/>
    <w:rsid w:val="00EA1CC4"/>
    <w:rsid w:val="00EB2F5A"/>
    <w:rsid w:val="00EC245A"/>
    <w:rsid w:val="00EC40D9"/>
    <w:rsid w:val="00ED0C3A"/>
    <w:rsid w:val="00ED7AA3"/>
    <w:rsid w:val="00EE2359"/>
    <w:rsid w:val="00EE24C3"/>
    <w:rsid w:val="00EF04BD"/>
    <w:rsid w:val="00EF5CA1"/>
    <w:rsid w:val="00F056D8"/>
    <w:rsid w:val="00F418FE"/>
    <w:rsid w:val="00F41B80"/>
    <w:rsid w:val="00F57BFE"/>
    <w:rsid w:val="00FD0D69"/>
    <w:rsid w:val="00FD1586"/>
    <w:rsid w:val="00FE6952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80BC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7363"/>
    <w:pPr>
      <w:ind w:left="720"/>
      <w:contextualSpacing/>
    </w:pPr>
  </w:style>
  <w:style w:type="character" w:styleId="a7">
    <w:name w:val="Hyperlink"/>
    <w:rsid w:val="0097736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2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8A1"/>
  </w:style>
  <w:style w:type="paragraph" w:styleId="aa">
    <w:name w:val="footer"/>
    <w:basedOn w:val="a"/>
    <w:link w:val="ab"/>
    <w:uiPriority w:val="99"/>
    <w:unhideWhenUsed/>
    <w:rsid w:val="0002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8A1"/>
  </w:style>
  <w:style w:type="character" w:customStyle="1" w:styleId="10">
    <w:name w:val="Заголовок 1 Знак"/>
    <w:basedOn w:val="a0"/>
    <w:link w:val="1"/>
    <w:uiPriority w:val="9"/>
    <w:rsid w:val="00580B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80B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80B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80BC9"/>
    <w:rPr>
      <w:vertAlign w:val="superscript"/>
    </w:rPr>
  </w:style>
  <w:style w:type="paragraph" w:styleId="af">
    <w:name w:val="No Spacing"/>
    <w:uiPriority w:val="99"/>
    <w:qFormat/>
    <w:rsid w:val="0058315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ru-ru/subscriptions/downloads/" TargetMode="External"/><Relationship Id="rId13" Type="http://schemas.openxmlformats.org/officeDocument/2006/relationships/hyperlink" Target="https://msdn.microsoft.com/ru-ru/subscriptions/downloads/" TargetMode="External"/><Relationship Id="rId18" Type="http://schemas.openxmlformats.org/officeDocument/2006/relationships/hyperlink" Target="https://msdn.microsoft.com/ru-ru/subscriptions/download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sdn.microsoft.com/ru-ru/subscriptions/downloads/" TargetMode="External"/><Relationship Id="rId17" Type="http://schemas.openxmlformats.org/officeDocument/2006/relationships/hyperlink" Target="https://msdn.microsoft.com/ru-ru/subscriptions/downloa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sdn.microsoft.com/ru-ru/subscriptions/downloads/" TargetMode="External"/><Relationship Id="rId20" Type="http://schemas.openxmlformats.org/officeDocument/2006/relationships/hyperlink" Target="https://msdn.microsoft.com/ru-ru/subscriptions/downloa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dn.microsoft.com/ru-ru/subscriptions/downloa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dn.microsoft.com/ru-ru/subscriptions/download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sdn.microsoft.com/ru-ru/subscriptions/downloads/" TargetMode="External"/><Relationship Id="rId19" Type="http://schemas.openxmlformats.org/officeDocument/2006/relationships/hyperlink" Target="https://msdn.microsoft.com/ru-ru/subscriptions/downl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dn.microsoft.com/ru-ru/subscriptions/downloads/" TargetMode="External"/><Relationship Id="rId14" Type="http://schemas.openxmlformats.org/officeDocument/2006/relationships/hyperlink" Target="https://msdn.microsoft.com/ru-ru/subscriptions/download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11FF-92A9-41D2-AEFA-3B48324A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109</Pages>
  <Words>43765</Words>
  <Characters>249465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Рифкат Марданшин</dc:creator>
  <cp:keywords/>
  <dc:description/>
  <cp:lastModifiedBy>Sotrudnik</cp:lastModifiedBy>
  <cp:revision>1</cp:revision>
  <cp:lastPrinted>2018-09-19T09:41:00Z</cp:lastPrinted>
  <dcterms:created xsi:type="dcterms:W3CDTF">2018-09-26T07:22:00Z</dcterms:created>
  <dcterms:modified xsi:type="dcterms:W3CDTF">2018-09-27T03:31:00Z</dcterms:modified>
</cp:coreProperties>
</file>